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4490" w14:textId="77777777" w:rsidR="00953923" w:rsidRDefault="00953923" w:rsidP="006D1C85">
      <w:pPr>
        <w:pStyle w:val="KRDefault"/>
        <w:spacing w:after="0"/>
        <w:rPr>
          <w:rFonts w:ascii="Neue Haas Grotesk Text Pro" w:hAnsi="Neue Haas Grotesk Text Pro"/>
          <w:b/>
          <w:bCs/>
          <w:color w:val="00AEEF"/>
          <w:sz w:val="28"/>
          <w:szCs w:val="28"/>
        </w:rPr>
      </w:pPr>
    </w:p>
    <w:p w14:paraId="2C659D47" w14:textId="201ED6C0" w:rsidR="004107E1" w:rsidRPr="00B32E2B" w:rsidRDefault="0026647D" w:rsidP="00953923">
      <w:pPr>
        <w:pStyle w:val="KRDefault"/>
        <w:spacing w:after="120"/>
        <w:rPr>
          <w:rFonts w:ascii="Neue Haas Grotesk Text Pro" w:hAnsi="Neue Haas Grotesk Text Pro"/>
          <w:b/>
          <w:bCs/>
          <w:color w:val="0072BC"/>
          <w:sz w:val="28"/>
          <w:szCs w:val="28"/>
        </w:rPr>
      </w:pPr>
      <w:r w:rsidRPr="00B32E2B">
        <w:rPr>
          <w:rFonts w:ascii="Neue Haas Grotesk Text Pro" w:hAnsi="Neue Haas Grotesk Text Pro"/>
          <w:b/>
          <w:bCs/>
          <w:color w:val="0072BC"/>
          <w:sz w:val="28"/>
          <w:szCs w:val="28"/>
        </w:rPr>
        <w:t>National Commission on Innovation and Competitiveness Frontiers</w:t>
      </w:r>
    </w:p>
    <w:p w14:paraId="15086640" w14:textId="6C4C8337" w:rsidR="00F220BE" w:rsidRPr="00B32E2B" w:rsidRDefault="00A723ED" w:rsidP="00F220BE">
      <w:pPr>
        <w:pStyle w:val="KRDefault"/>
        <w:spacing w:after="120"/>
        <w:jc w:val="center"/>
        <w:rPr>
          <w:rFonts w:ascii="Neue Haas Grotesk Text Pro" w:hAnsi="Neue Haas Grotesk Text Pro"/>
          <w:b/>
          <w:bCs/>
          <w:color w:val="0072BC"/>
          <w:sz w:val="24"/>
          <w:szCs w:val="24"/>
        </w:rPr>
      </w:pPr>
      <w:r w:rsidRPr="00B32E2B">
        <w:rPr>
          <w:rFonts w:ascii="Neue Haas Grotesk Text Pro" w:hAnsi="Neue Haas Grotesk Text Pro"/>
          <w:b/>
          <w:bCs/>
          <w:color w:val="0072BC"/>
          <w:sz w:val="24"/>
          <w:szCs w:val="24"/>
        </w:rPr>
        <w:t xml:space="preserve">Working Group on </w:t>
      </w:r>
      <w:r w:rsidR="00F220BE" w:rsidRPr="00B113E4">
        <w:rPr>
          <w:rFonts w:ascii="Neue Haas Grotesk Text Pro" w:hAnsi="Neue Haas Grotesk Text Pro"/>
          <w:b/>
          <w:bCs/>
          <w:color w:val="0072BC"/>
          <w:sz w:val="24"/>
          <w:szCs w:val="24"/>
          <w:u w:val="single"/>
        </w:rPr>
        <w:t xml:space="preserve">Developing and Deploying Disruptive Technologies at </w:t>
      </w:r>
      <w:r w:rsidR="00B113E4" w:rsidRPr="00B113E4">
        <w:rPr>
          <w:rFonts w:ascii="Neue Haas Grotesk Text Pro" w:hAnsi="Neue Haas Grotesk Text Pro"/>
          <w:b/>
          <w:bCs/>
          <w:color w:val="0072BC"/>
          <w:sz w:val="24"/>
          <w:szCs w:val="24"/>
          <w:u w:val="single"/>
        </w:rPr>
        <w:t xml:space="preserve">Speed and </w:t>
      </w:r>
      <w:r w:rsidR="00F220BE" w:rsidRPr="00B113E4">
        <w:rPr>
          <w:rFonts w:ascii="Neue Haas Grotesk Text Pro" w:hAnsi="Neue Haas Grotesk Text Pro"/>
          <w:b/>
          <w:bCs/>
          <w:color w:val="0072BC"/>
          <w:sz w:val="24"/>
          <w:szCs w:val="24"/>
          <w:u w:val="single"/>
        </w:rPr>
        <w:t>Scale</w:t>
      </w:r>
      <w:r w:rsidR="00F220BE" w:rsidRPr="00B32E2B">
        <w:rPr>
          <w:rFonts w:ascii="Neue Haas Grotesk Text Pro" w:hAnsi="Neue Haas Grotesk Text Pro"/>
          <w:b/>
          <w:bCs/>
          <w:i/>
          <w:iCs/>
          <w:color w:val="0072BC"/>
          <w:sz w:val="24"/>
          <w:szCs w:val="24"/>
        </w:rPr>
        <w:t xml:space="preserve"> </w:t>
      </w:r>
    </w:p>
    <w:p w14:paraId="7494A65D" w14:textId="7B51F5FD" w:rsidR="0027482F" w:rsidRPr="00B32E2B" w:rsidRDefault="0026647D" w:rsidP="00F220BE">
      <w:pPr>
        <w:pStyle w:val="KRDefault"/>
        <w:spacing w:after="120"/>
        <w:jc w:val="center"/>
        <w:rPr>
          <w:rFonts w:ascii="Neue Haas Grotesk Text Pro" w:hAnsi="Neue Haas Grotesk Text Pro"/>
          <w:b/>
          <w:bCs/>
          <w:color w:val="0072BC"/>
          <w:sz w:val="24"/>
          <w:szCs w:val="24"/>
        </w:rPr>
      </w:pPr>
      <w:r w:rsidRPr="00B32E2B">
        <w:rPr>
          <w:rFonts w:ascii="Neue Haas Grotesk Text Pro" w:hAnsi="Neue Haas Grotesk Text Pro"/>
          <w:b/>
          <w:bCs/>
          <w:i/>
          <w:iCs/>
          <w:color w:val="0072BC"/>
          <w:sz w:val="24"/>
          <w:szCs w:val="24"/>
        </w:rPr>
        <w:t xml:space="preserve">Session </w:t>
      </w:r>
      <w:r w:rsidR="00850201">
        <w:rPr>
          <w:rFonts w:ascii="Neue Haas Grotesk Text Pro" w:hAnsi="Neue Haas Grotesk Text Pro"/>
          <w:b/>
          <w:bCs/>
          <w:i/>
          <w:iCs/>
          <w:color w:val="0072BC"/>
          <w:sz w:val="24"/>
          <w:szCs w:val="24"/>
        </w:rPr>
        <w:t>3</w:t>
      </w:r>
      <w:r w:rsidR="00A723ED" w:rsidRPr="00B32E2B">
        <w:rPr>
          <w:rFonts w:ascii="Neue Haas Grotesk Text Pro" w:hAnsi="Neue Haas Grotesk Text Pro"/>
          <w:b/>
          <w:bCs/>
          <w:i/>
          <w:iCs/>
          <w:color w:val="0072BC"/>
          <w:sz w:val="24"/>
          <w:szCs w:val="24"/>
        </w:rPr>
        <w:t xml:space="preserve"> Discussion </w:t>
      </w:r>
      <w:r w:rsidR="00F40BFC" w:rsidRPr="00B32E2B">
        <w:rPr>
          <w:rFonts w:ascii="Neue Haas Grotesk Text Pro" w:hAnsi="Neue Haas Grotesk Text Pro"/>
          <w:b/>
          <w:bCs/>
          <w:i/>
          <w:iCs/>
          <w:color w:val="0072BC"/>
          <w:sz w:val="24"/>
          <w:szCs w:val="24"/>
        </w:rPr>
        <w:t>Guide</w:t>
      </w:r>
    </w:p>
    <w:p w14:paraId="55515100" w14:textId="435A2A0A" w:rsidR="0027482F" w:rsidRPr="00B32E2B" w:rsidRDefault="00850201" w:rsidP="0027482F">
      <w:pPr>
        <w:pStyle w:val="KRDefault"/>
        <w:spacing w:after="0"/>
        <w:jc w:val="center"/>
        <w:rPr>
          <w:rFonts w:ascii="Neue Haas Grotesk Text Pro" w:hAnsi="Neue Haas Grotesk Text Pro"/>
          <w:color w:val="0072BC"/>
        </w:rPr>
      </w:pPr>
      <w:r>
        <w:rPr>
          <w:rFonts w:ascii="Neue Haas Grotesk Text Pro" w:hAnsi="Neue Haas Grotesk Text Pro"/>
          <w:color w:val="0072BC"/>
        </w:rPr>
        <w:t>Tues</w:t>
      </w:r>
      <w:r w:rsidR="00717103">
        <w:rPr>
          <w:rFonts w:ascii="Neue Haas Grotesk Text Pro" w:hAnsi="Neue Haas Grotesk Text Pro"/>
          <w:color w:val="0072BC"/>
        </w:rPr>
        <w:t>day</w:t>
      </w:r>
      <w:r w:rsidR="0027482F" w:rsidRPr="00B32E2B">
        <w:rPr>
          <w:rFonts w:ascii="Neue Haas Grotesk Text Pro" w:hAnsi="Neue Haas Grotesk Text Pro"/>
          <w:color w:val="0072BC"/>
        </w:rPr>
        <w:t>,</w:t>
      </w:r>
      <w:r w:rsidR="0026647D" w:rsidRPr="00B32E2B">
        <w:rPr>
          <w:rFonts w:ascii="Neue Haas Grotesk Text Pro" w:hAnsi="Neue Haas Grotesk Text Pro"/>
          <w:color w:val="0072BC"/>
        </w:rPr>
        <w:t xml:space="preserve"> </w:t>
      </w:r>
      <w:r>
        <w:rPr>
          <w:rFonts w:ascii="Neue Haas Grotesk Text Pro" w:hAnsi="Neue Haas Grotesk Text Pro"/>
          <w:color w:val="0072BC"/>
        </w:rPr>
        <w:t>March</w:t>
      </w:r>
      <w:r w:rsidR="00FF6FF8" w:rsidRPr="00B32E2B">
        <w:rPr>
          <w:rFonts w:ascii="Neue Haas Grotesk Text Pro" w:hAnsi="Neue Haas Grotesk Text Pro"/>
          <w:color w:val="0072BC"/>
        </w:rPr>
        <w:t xml:space="preserve"> </w:t>
      </w:r>
      <w:r>
        <w:rPr>
          <w:rFonts w:ascii="Neue Haas Grotesk Text Pro" w:hAnsi="Neue Haas Grotesk Text Pro"/>
          <w:color w:val="0072BC"/>
        </w:rPr>
        <w:t>5</w:t>
      </w:r>
      <w:r w:rsidR="00FF6FF8" w:rsidRPr="00B32E2B">
        <w:rPr>
          <w:rFonts w:ascii="Neue Haas Grotesk Text Pro" w:hAnsi="Neue Haas Grotesk Text Pro"/>
          <w:color w:val="0072BC"/>
          <w:vertAlign w:val="superscript"/>
        </w:rPr>
        <w:t>th</w:t>
      </w:r>
      <w:r w:rsidR="0027482F" w:rsidRPr="00B32E2B">
        <w:rPr>
          <w:rFonts w:ascii="Neue Haas Grotesk Text Pro" w:hAnsi="Neue Haas Grotesk Text Pro"/>
          <w:color w:val="0072BC"/>
        </w:rPr>
        <w:t>, 202</w:t>
      </w:r>
      <w:r>
        <w:rPr>
          <w:rFonts w:ascii="Neue Haas Grotesk Text Pro" w:hAnsi="Neue Haas Grotesk Text Pro"/>
          <w:color w:val="0072BC"/>
        </w:rPr>
        <w:t>4</w:t>
      </w:r>
      <w:r w:rsidR="00E12825" w:rsidRPr="00B32E2B">
        <w:rPr>
          <w:noProof/>
          <w:color w:val="0072BC"/>
        </w:rPr>
        <w:t xml:space="preserve"> </w:t>
      </w:r>
    </w:p>
    <w:p w14:paraId="696E2646" w14:textId="685C5F75" w:rsidR="0027482F" w:rsidRPr="00B32E2B" w:rsidRDefault="00850201" w:rsidP="0027482F">
      <w:pPr>
        <w:pStyle w:val="KRDefault"/>
        <w:spacing w:after="0"/>
        <w:jc w:val="center"/>
        <w:rPr>
          <w:rFonts w:ascii="Neue Haas Grotesk Text Pro" w:hAnsi="Neue Haas Grotesk Text Pro"/>
          <w:color w:val="0072BC"/>
        </w:rPr>
      </w:pPr>
      <w:r>
        <w:rPr>
          <w:rFonts w:ascii="Neue Haas Grotesk Text Pro" w:hAnsi="Neue Haas Grotesk Text Pro"/>
          <w:color w:val="0072BC"/>
        </w:rPr>
        <w:t>1</w:t>
      </w:r>
      <w:r w:rsidR="0027482F" w:rsidRPr="00B32E2B">
        <w:rPr>
          <w:rFonts w:ascii="Neue Haas Grotesk Text Pro" w:hAnsi="Neue Haas Grotesk Text Pro"/>
          <w:color w:val="0072BC"/>
        </w:rPr>
        <w:t>:</w:t>
      </w:r>
      <w:r>
        <w:rPr>
          <w:rFonts w:ascii="Neue Haas Grotesk Text Pro" w:hAnsi="Neue Haas Grotesk Text Pro"/>
          <w:color w:val="0072BC"/>
        </w:rPr>
        <w:t>0</w:t>
      </w:r>
      <w:r w:rsidR="00970113" w:rsidRPr="00B32E2B">
        <w:rPr>
          <w:rFonts w:ascii="Neue Haas Grotesk Text Pro" w:hAnsi="Neue Haas Grotesk Text Pro"/>
          <w:color w:val="0072BC"/>
        </w:rPr>
        <w:t>0</w:t>
      </w:r>
      <w:r w:rsidR="0027482F" w:rsidRPr="00B32E2B">
        <w:rPr>
          <w:rFonts w:ascii="Neue Haas Grotesk Text Pro" w:hAnsi="Neue Haas Grotesk Text Pro"/>
          <w:color w:val="0072BC"/>
        </w:rPr>
        <w:t xml:space="preserve"> p.m. to </w:t>
      </w:r>
      <w:r>
        <w:rPr>
          <w:rFonts w:ascii="Neue Haas Grotesk Text Pro" w:hAnsi="Neue Haas Grotesk Text Pro"/>
          <w:color w:val="0072BC"/>
        </w:rPr>
        <w:t>2</w:t>
      </w:r>
      <w:r w:rsidR="0027482F" w:rsidRPr="00B32E2B">
        <w:rPr>
          <w:rFonts w:ascii="Neue Haas Grotesk Text Pro" w:hAnsi="Neue Haas Grotesk Text Pro"/>
          <w:color w:val="0072BC"/>
        </w:rPr>
        <w:t>:</w:t>
      </w:r>
      <w:r w:rsidR="0026647D" w:rsidRPr="00B32E2B">
        <w:rPr>
          <w:rFonts w:ascii="Neue Haas Grotesk Text Pro" w:hAnsi="Neue Haas Grotesk Text Pro"/>
          <w:color w:val="0072BC"/>
        </w:rPr>
        <w:t>0</w:t>
      </w:r>
      <w:r w:rsidR="00970113" w:rsidRPr="00B32E2B">
        <w:rPr>
          <w:rFonts w:ascii="Neue Haas Grotesk Text Pro" w:hAnsi="Neue Haas Grotesk Text Pro"/>
          <w:color w:val="0072BC"/>
        </w:rPr>
        <w:t>0</w:t>
      </w:r>
      <w:r w:rsidR="0027482F" w:rsidRPr="00B32E2B">
        <w:rPr>
          <w:rFonts w:ascii="Neue Haas Grotesk Text Pro" w:hAnsi="Neue Haas Grotesk Text Pro"/>
          <w:color w:val="0072BC"/>
        </w:rPr>
        <w:t xml:space="preserve"> p.m.</w:t>
      </w:r>
    </w:p>
    <w:p w14:paraId="47648C83" w14:textId="77777777" w:rsidR="0027482F" w:rsidRPr="00B32E2B" w:rsidRDefault="0027482F" w:rsidP="006D1C85">
      <w:pPr>
        <w:pStyle w:val="KRDefault"/>
        <w:spacing w:after="0"/>
      </w:pPr>
    </w:p>
    <w:p w14:paraId="13022ED1" w14:textId="554A0A07" w:rsidR="00426482" w:rsidRPr="00B32E2B" w:rsidRDefault="0027482F" w:rsidP="00A8403A">
      <w:pPr>
        <w:pStyle w:val="KRDefault"/>
        <w:rPr>
          <w:rFonts w:ascii="Neue Haas Grotesk Text Pro" w:hAnsi="Neue Haas Grotesk Text Pro"/>
          <w:b/>
          <w:bCs/>
          <w:color w:val="0072BC"/>
          <w:sz w:val="24"/>
          <w:szCs w:val="24"/>
        </w:rPr>
      </w:pPr>
      <w:r w:rsidRPr="00B32E2B">
        <w:rPr>
          <w:rFonts w:ascii="Neue Haas Grotesk Text Pro" w:hAnsi="Neue Haas Grotesk Text Pro"/>
          <w:b/>
          <w:bCs/>
          <w:color w:val="0072BC"/>
          <w:sz w:val="24"/>
          <w:szCs w:val="24"/>
        </w:rPr>
        <w:t>Agenda</w:t>
      </w:r>
    </w:p>
    <w:p w14:paraId="76BBE49F" w14:textId="77777777" w:rsidR="00850201" w:rsidRPr="007F0A19" w:rsidRDefault="00850201" w:rsidP="00850201">
      <w:pPr>
        <w:pStyle w:val="KRDefault"/>
        <w:numPr>
          <w:ilvl w:val="0"/>
          <w:numId w:val="34"/>
        </w:numPr>
        <w:rPr>
          <w:rFonts w:ascii="Neue Haas Grotesk Text Pro" w:hAnsi="Neue Haas Grotesk Text Pro"/>
        </w:rPr>
      </w:pPr>
      <w:r>
        <w:rPr>
          <w:rFonts w:ascii="Neue Haas Grotesk Text Pro" w:hAnsi="Neue Haas Grotesk Text Pro"/>
        </w:rPr>
        <w:t>1</w:t>
      </w:r>
      <w:r w:rsidRPr="007F0A19">
        <w:rPr>
          <w:rFonts w:ascii="Neue Haas Grotesk Text Pro" w:hAnsi="Neue Haas Grotesk Text Pro"/>
        </w:rPr>
        <w:t>:</w:t>
      </w:r>
      <w:r>
        <w:rPr>
          <w:rFonts w:ascii="Neue Haas Grotesk Text Pro" w:hAnsi="Neue Haas Grotesk Text Pro"/>
        </w:rPr>
        <w:t>0</w:t>
      </w:r>
      <w:r w:rsidRPr="007F0A19">
        <w:rPr>
          <w:rFonts w:ascii="Neue Haas Grotesk Text Pro" w:hAnsi="Neue Haas Grotesk Text Pro"/>
        </w:rPr>
        <w:t>0-</w:t>
      </w:r>
      <w:r>
        <w:rPr>
          <w:rFonts w:ascii="Neue Haas Grotesk Text Pro" w:hAnsi="Neue Haas Grotesk Text Pro"/>
        </w:rPr>
        <w:t>1</w:t>
      </w:r>
      <w:r w:rsidRPr="007F0A19">
        <w:rPr>
          <w:rFonts w:ascii="Neue Haas Grotesk Text Pro" w:hAnsi="Neue Haas Grotesk Text Pro"/>
        </w:rPr>
        <w:t>:</w:t>
      </w:r>
      <w:r>
        <w:rPr>
          <w:rFonts w:ascii="Neue Haas Grotesk Text Pro" w:hAnsi="Neue Haas Grotesk Text Pro"/>
        </w:rPr>
        <w:t>10</w:t>
      </w:r>
      <w:r w:rsidRPr="007F0A19">
        <w:rPr>
          <w:rFonts w:ascii="Neue Haas Grotesk Text Pro" w:hAnsi="Neue Haas Grotesk Text Pro"/>
        </w:rPr>
        <w:t xml:space="preserve"> – Welcome &amp; Recap</w:t>
      </w:r>
    </w:p>
    <w:p w14:paraId="213EA38C" w14:textId="77777777" w:rsidR="00850201" w:rsidRPr="007F0A19" w:rsidRDefault="00850201" w:rsidP="00850201">
      <w:pPr>
        <w:pStyle w:val="KRDefault"/>
        <w:numPr>
          <w:ilvl w:val="0"/>
          <w:numId w:val="34"/>
        </w:numPr>
        <w:rPr>
          <w:rFonts w:ascii="Neue Haas Grotesk Text Pro" w:hAnsi="Neue Haas Grotesk Text Pro"/>
        </w:rPr>
      </w:pPr>
      <w:r>
        <w:rPr>
          <w:rFonts w:ascii="Neue Haas Grotesk Text Pro" w:hAnsi="Neue Haas Grotesk Text Pro"/>
        </w:rPr>
        <w:t>1</w:t>
      </w:r>
      <w:r w:rsidRPr="007F0A19">
        <w:rPr>
          <w:rFonts w:ascii="Neue Haas Grotesk Text Pro" w:hAnsi="Neue Haas Grotesk Text Pro"/>
        </w:rPr>
        <w:t>:</w:t>
      </w:r>
      <w:r>
        <w:rPr>
          <w:rFonts w:ascii="Neue Haas Grotesk Text Pro" w:hAnsi="Neue Haas Grotesk Text Pro"/>
        </w:rPr>
        <w:t>10-1</w:t>
      </w:r>
      <w:r w:rsidRPr="007F0A19">
        <w:rPr>
          <w:rFonts w:ascii="Neue Haas Grotesk Text Pro" w:hAnsi="Neue Haas Grotesk Text Pro"/>
        </w:rPr>
        <w:t>:5</w:t>
      </w:r>
      <w:r>
        <w:rPr>
          <w:rFonts w:ascii="Neue Haas Grotesk Text Pro" w:hAnsi="Neue Haas Grotesk Text Pro"/>
        </w:rPr>
        <w:t>0</w:t>
      </w:r>
      <w:r w:rsidRPr="007F0A19">
        <w:rPr>
          <w:rFonts w:ascii="Neue Haas Grotesk Text Pro" w:hAnsi="Neue Haas Grotesk Text Pro"/>
        </w:rPr>
        <w:t xml:space="preserve"> – Discussion</w:t>
      </w:r>
    </w:p>
    <w:p w14:paraId="7B14E807" w14:textId="77777777" w:rsidR="00850201" w:rsidRPr="007F0A19" w:rsidRDefault="00850201" w:rsidP="00850201">
      <w:pPr>
        <w:pStyle w:val="KRDefault"/>
        <w:numPr>
          <w:ilvl w:val="0"/>
          <w:numId w:val="34"/>
        </w:numPr>
        <w:rPr>
          <w:rFonts w:ascii="Neue Haas Grotesk Text Pro" w:hAnsi="Neue Haas Grotesk Text Pro"/>
        </w:rPr>
      </w:pPr>
      <w:r>
        <w:rPr>
          <w:rFonts w:ascii="Neue Haas Grotesk Text Pro" w:hAnsi="Neue Haas Grotesk Text Pro"/>
        </w:rPr>
        <w:t>1</w:t>
      </w:r>
      <w:r w:rsidRPr="007F0A19">
        <w:rPr>
          <w:rFonts w:ascii="Neue Haas Grotesk Text Pro" w:hAnsi="Neue Haas Grotesk Text Pro"/>
        </w:rPr>
        <w:t>:</w:t>
      </w:r>
      <w:r>
        <w:rPr>
          <w:rFonts w:ascii="Neue Haas Grotesk Text Pro" w:hAnsi="Neue Haas Grotesk Text Pro"/>
        </w:rPr>
        <w:t>50</w:t>
      </w:r>
      <w:r w:rsidRPr="007F0A19">
        <w:rPr>
          <w:rFonts w:ascii="Neue Haas Grotesk Text Pro" w:hAnsi="Neue Haas Grotesk Text Pro"/>
        </w:rPr>
        <w:t>-</w:t>
      </w:r>
      <w:r>
        <w:rPr>
          <w:rFonts w:ascii="Neue Haas Grotesk Text Pro" w:hAnsi="Neue Haas Grotesk Text Pro"/>
        </w:rPr>
        <w:t>2</w:t>
      </w:r>
      <w:r w:rsidRPr="007F0A19">
        <w:rPr>
          <w:rFonts w:ascii="Neue Haas Grotesk Text Pro" w:hAnsi="Neue Haas Grotesk Text Pro"/>
        </w:rPr>
        <w:t>:00 – Conclusion &amp; Next Steps</w:t>
      </w:r>
    </w:p>
    <w:p w14:paraId="2CBF750C" w14:textId="7772050C" w:rsidR="00A00953" w:rsidRPr="00B32E2B" w:rsidRDefault="00701043" w:rsidP="00A00953">
      <w:pPr>
        <w:pStyle w:val="KRDefault"/>
        <w:rPr>
          <w:rFonts w:ascii="Neue Haas Grotesk Text Pro" w:hAnsi="Neue Haas Grotesk Text Pro"/>
          <w:color w:val="0072BC"/>
          <w:sz w:val="24"/>
          <w:szCs w:val="24"/>
        </w:rPr>
      </w:pPr>
      <w:r w:rsidRPr="00B32E2B">
        <w:rPr>
          <w:rFonts w:ascii="Neue Haas Grotesk Text Pro" w:hAnsi="Neue Haas Grotesk Text Pro"/>
          <w:b/>
          <w:bCs/>
          <w:color w:val="0072BC"/>
          <w:sz w:val="24"/>
          <w:szCs w:val="24"/>
        </w:rPr>
        <w:t xml:space="preserve">Background &amp; </w:t>
      </w:r>
      <w:r w:rsidR="00717103">
        <w:rPr>
          <w:rFonts w:ascii="Neue Haas Grotesk Text Pro" w:hAnsi="Neue Haas Grotesk Text Pro"/>
          <w:b/>
          <w:bCs/>
          <w:color w:val="0072BC"/>
          <w:sz w:val="24"/>
          <w:szCs w:val="24"/>
        </w:rPr>
        <w:t>Recap</w:t>
      </w:r>
    </w:p>
    <w:p w14:paraId="01440F5F" w14:textId="1A57A5EA" w:rsidR="002D2F5E" w:rsidRPr="00B32E2B" w:rsidRDefault="00B113E4" w:rsidP="00B113E4">
      <w:pPr>
        <w:pStyle w:val="KRDefault"/>
        <w:spacing w:after="120"/>
        <w:rPr>
          <w:rFonts w:ascii="Neue Haas Grotesk Text Pro" w:hAnsi="Neue Haas Grotesk Text Pro"/>
        </w:rPr>
      </w:pPr>
      <w:r w:rsidRPr="00B113E4">
        <w:rPr>
          <w:rFonts w:ascii="Neue Haas Grotesk Text Pro" w:hAnsi="Neue Haas Grotesk Text Pro"/>
        </w:rPr>
        <w:t>The Future of Technology: Developing and Deploying Disruptive Technologies at Speed and Scale charter identifies four broad issue areas for the Commission and its Working Groups to explore:</w:t>
      </w:r>
    </w:p>
    <w:p w14:paraId="15CCE82D" w14:textId="77777777" w:rsidR="002D2F5E" w:rsidRPr="00B32E2B" w:rsidRDefault="002D2F5E" w:rsidP="00B32E2B">
      <w:pPr>
        <w:pStyle w:val="KRDefault"/>
        <w:numPr>
          <w:ilvl w:val="0"/>
          <w:numId w:val="44"/>
        </w:numPr>
        <w:spacing w:after="120"/>
        <w:rPr>
          <w:rFonts w:ascii="Neue Haas Grotesk Text Pro" w:hAnsi="Neue Haas Grotesk Text Pro"/>
        </w:rPr>
      </w:pPr>
      <w:r w:rsidRPr="00B32E2B">
        <w:rPr>
          <w:rFonts w:ascii="Neue Haas Grotesk Text Pro" w:hAnsi="Neue Haas Grotesk Text Pro"/>
        </w:rPr>
        <w:t>Sustaining and properly allocating investments in R&amp;D while removing barriers to commercialization of disruptive technologies.</w:t>
      </w:r>
    </w:p>
    <w:p w14:paraId="70F3CEF3" w14:textId="77777777" w:rsidR="002D2F5E" w:rsidRPr="00B32E2B" w:rsidRDefault="002D2F5E" w:rsidP="00B32E2B">
      <w:pPr>
        <w:pStyle w:val="KRDefault"/>
        <w:numPr>
          <w:ilvl w:val="0"/>
          <w:numId w:val="44"/>
        </w:numPr>
        <w:spacing w:after="120"/>
        <w:rPr>
          <w:rFonts w:ascii="Neue Haas Grotesk Text Pro" w:hAnsi="Neue Haas Grotesk Text Pro"/>
        </w:rPr>
      </w:pPr>
      <w:r w:rsidRPr="00B32E2B">
        <w:rPr>
          <w:rFonts w:ascii="Neue Haas Grotesk Text Pro" w:hAnsi="Neue Haas Grotesk Text Pro"/>
        </w:rPr>
        <w:t>Reinforcing U.S. innovation leadership through national domestic strategies and international technology statecraft.</w:t>
      </w:r>
    </w:p>
    <w:p w14:paraId="545740DA" w14:textId="77777777" w:rsidR="002D2F5E" w:rsidRPr="00B32E2B" w:rsidRDefault="002D2F5E" w:rsidP="00B32E2B">
      <w:pPr>
        <w:pStyle w:val="KRDefault"/>
        <w:numPr>
          <w:ilvl w:val="0"/>
          <w:numId w:val="44"/>
        </w:numPr>
        <w:spacing w:after="120"/>
        <w:rPr>
          <w:rFonts w:ascii="Neue Haas Grotesk Text Pro" w:hAnsi="Neue Haas Grotesk Text Pro"/>
        </w:rPr>
      </w:pPr>
      <w:r w:rsidRPr="00B32E2B">
        <w:rPr>
          <w:rFonts w:ascii="Neue Haas Grotesk Text Pro" w:hAnsi="Neue Haas Grotesk Text Pro"/>
        </w:rPr>
        <w:t>Bolstering the security, resiliency, and reliability of critical supply chains.</w:t>
      </w:r>
    </w:p>
    <w:p w14:paraId="4DFAA808" w14:textId="24DBB67D" w:rsidR="00717103" w:rsidRPr="00095684" w:rsidRDefault="002D2F5E" w:rsidP="00095684">
      <w:pPr>
        <w:pStyle w:val="KRDefault"/>
        <w:numPr>
          <w:ilvl w:val="0"/>
          <w:numId w:val="44"/>
        </w:numPr>
        <w:spacing w:after="120"/>
        <w:rPr>
          <w:rFonts w:ascii="Neue Haas Grotesk Text Pro" w:hAnsi="Neue Haas Grotesk Text Pro"/>
        </w:rPr>
      </w:pPr>
      <w:r w:rsidRPr="00B32E2B">
        <w:rPr>
          <w:rFonts w:ascii="Neue Haas Grotesk Text Pro" w:hAnsi="Neue Haas Grotesk Text Pro"/>
        </w:rPr>
        <w:t>Leveraging cross-disciplinary partnerships to harness the convergence of disruptive technologies.</w:t>
      </w:r>
    </w:p>
    <w:p w14:paraId="3F230D50" w14:textId="03EED8F6" w:rsidR="00095684" w:rsidRDefault="00095684" w:rsidP="00095684">
      <w:pPr>
        <w:pStyle w:val="KRDefault"/>
        <w:spacing w:after="120"/>
        <w:rPr>
          <w:rFonts w:ascii="Neue Haas Grotesk Text Pro" w:hAnsi="Neue Haas Grotesk Text Pro"/>
        </w:rPr>
      </w:pPr>
      <w:r>
        <w:rPr>
          <w:rFonts w:ascii="Neue Haas Grotesk Text Pro" w:hAnsi="Neue Haas Grotesk Text Pro"/>
        </w:rPr>
        <w:t xml:space="preserve">When this Working Group met in </w:t>
      </w:r>
      <w:r w:rsidR="00850201">
        <w:rPr>
          <w:rFonts w:ascii="Neue Haas Grotesk Text Pro" w:hAnsi="Neue Haas Grotesk Text Pro"/>
        </w:rPr>
        <w:t>October</w:t>
      </w:r>
      <w:r>
        <w:rPr>
          <w:rFonts w:ascii="Neue Haas Grotesk Text Pro" w:hAnsi="Neue Haas Grotesk Text Pro"/>
        </w:rPr>
        <w:t xml:space="preserve"> 2023, discussion focused on </w:t>
      </w:r>
      <w:r w:rsidR="00850201">
        <w:rPr>
          <w:rFonts w:ascii="Neue Haas Grotesk Text Pro" w:hAnsi="Neue Haas Grotesk Text Pro"/>
        </w:rPr>
        <w:t>enhancing the national innovation workforce in critical industries</w:t>
      </w:r>
      <w:r>
        <w:rPr>
          <w:rFonts w:ascii="Neue Haas Grotesk Text Pro" w:hAnsi="Neue Haas Grotesk Text Pro"/>
        </w:rPr>
        <w:t>. Specifically, the group identified f</w:t>
      </w:r>
      <w:r w:rsidR="00850201">
        <w:rPr>
          <w:rFonts w:ascii="Neue Haas Grotesk Text Pro" w:hAnsi="Neue Haas Grotesk Text Pro"/>
        </w:rPr>
        <w:t>ive</w:t>
      </w:r>
      <w:r>
        <w:rPr>
          <w:rFonts w:ascii="Neue Haas Grotesk Text Pro" w:hAnsi="Neue Haas Grotesk Text Pro"/>
        </w:rPr>
        <w:t xml:space="preserve"> key themes:</w:t>
      </w:r>
    </w:p>
    <w:p w14:paraId="783233C8" w14:textId="77777777" w:rsidR="00850201" w:rsidRPr="00850201" w:rsidRDefault="00850201" w:rsidP="00850201">
      <w:pPr>
        <w:pStyle w:val="KRDefault"/>
        <w:numPr>
          <w:ilvl w:val="0"/>
          <w:numId w:val="46"/>
        </w:numPr>
        <w:spacing w:after="120"/>
        <w:rPr>
          <w:rFonts w:ascii="Neue Haas Grotesk Text Pro" w:hAnsi="Neue Haas Grotesk Text Pro"/>
        </w:rPr>
      </w:pPr>
      <w:r w:rsidRPr="00850201">
        <w:rPr>
          <w:rFonts w:ascii="Neue Haas Grotesk Text Pro" w:hAnsi="Neue Haas Grotesk Text Pro"/>
          <w:b/>
          <w:bCs/>
        </w:rPr>
        <w:t>Providing social supports and easing workforce barriers</w:t>
      </w:r>
      <w:r w:rsidRPr="00850201">
        <w:rPr>
          <w:rFonts w:ascii="Neue Haas Grotesk Text Pro" w:hAnsi="Neue Haas Grotesk Text Pro"/>
        </w:rPr>
        <w:t xml:space="preserve"> to broaden participation in the innovation economy. </w:t>
      </w:r>
    </w:p>
    <w:p w14:paraId="38F982B5" w14:textId="77777777" w:rsidR="00850201" w:rsidRPr="00850201" w:rsidRDefault="00850201" w:rsidP="00850201">
      <w:pPr>
        <w:pStyle w:val="KRDefault"/>
        <w:numPr>
          <w:ilvl w:val="0"/>
          <w:numId w:val="46"/>
        </w:numPr>
        <w:spacing w:after="120"/>
        <w:rPr>
          <w:rFonts w:ascii="Neue Haas Grotesk Text Pro" w:hAnsi="Neue Haas Grotesk Text Pro"/>
        </w:rPr>
      </w:pPr>
      <w:r w:rsidRPr="00850201">
        <w:rPr>
          <w:rFonts w:ascii="Neue Haas Grotesk Text Pro" w:hAnsi="Neue Haas Grotesk Text Pro"/>
          <w:b/>
          <w:bCs/>
        </w:rPr>
        <w:t>Utilizing partnerships to fill critical workforce gaps</w:t>
      </w:r>
      <w:r w:rsidRPr="00850201">
        <w:rPr>
          <w:rFonts w:ascii="Neue Haas Grotesk Text Pro" w:hAnsi="Neue Haas Grotesk Text Pro"/>
        </w:rPr>
        <w:t xml:space="preserve"> and improve skill-matching between industry needs and workforce development efforts.</w:t>
      </w:r>
    </w:p>
    <w:p w14:paraId="571827C1" w14:textId="77777777" w:rsidR="00850201" w:rsidRPr="00850201" w:rsidRDefault="00850201" w:rsidP="00850201">
      <w:pPr>
        <w:pStyle w:val="KRDefault"/>
        <w:numPr>
          <w:ilvl w:val="0"/>
          <w:numId w:val="46"/>
        </w:numPr>
        <w:spacing w:after="120"/>
        <w:rPr>
          <w:rFonts w:ascii="Neue Haas Grotesk Text Pro" w:hAnsi="Neue Haas Grotesk Text Pro"/>
        </w:rPr>
      </w:pPr>
      <w:r w:rsidRPr="00850201">
        <w:rPr>
          <w:rFonts w:ascii="Neue Haas Grotesk Text Pro" w:hAnsi="Neue Haas Grotesk Text Pro"/>
          <w:b/>
          <w:bCs/>
        </w:rPr>
        <w:t>Prioritizing workforce development in key areas</w:t>
      </w:r>
      <w:r w:rsidRPr="00850201">
        <w:rPr>
          <w:rFonts w:ascii="Neue Haas Grotesk Text Pro" w:hAnsi="Neue Haas Grotesk Text Pro"/>
        </w:rPr>
        <w:t xml:space="preserve"> to quickly fill important gaps and take advantage of opportunities.</w:t>
      </w:r>
    </w:p>
    <w:p w14:paraId="54B9F453" w14:textId="77777777" w:rsidR="00850201" w:rsidRPr="00850201" w:rsidRDefault="00850201" w:rsidP="00850201">
      <w:pPr>
        <w:pStyle w:val="KRDefault"/>
        <w:numPr>
          <w:ilvl w:val="0"/>
          <w:numId w:val="46"/>
        </w:numPr>
        <w:spacing w:after="120"/>
        <w:rPr>
          <w:rFonts w:ascii="Neue Haas Grotesk Text Pro" w:hAnsi="Neue Haas Grotesk Text Pro"/>
        </w:rPr>
      </w:pPr>
      <w:r w:rsidRPr="00850201">
        <w:rPr>
          <w:rFonts w:ascii="Neue Haas Grotesk Text Pro" w:hAnsi="Neue Haas Grotesk Text Pro"/>
          <w:b/>
          <w:bCs/>
        </w:rPr>
        <w:t xml:space="preserve">Investing in automation and robotics </w:t>
      </w:r>
      <w:r w:rsidRPr="00850201">
        <w:rPr>
          <w:rFonts w:ascii="Neue Haas Grotesk Text Pro" w:hAnsi="Neue Haas Grotesk Text Pro"/>
        </w:rPr>
        <w:t>to fill workforce gaps in sectors with existing or future acute shortages.</w:t>
      </w:r>
    </w:p>
    <w:p w14:paraId="7CDEEC7D" w14:textId="77777777" w:rsidR="00850201" w:rsidRPr="00850201" w:rsidRDefault="00850201" w:rsidP="00850201">
      <w:pPr>
        <w:pStyle w:val="KRDefault"/>
        <w:numPr>
          <w:ilvl w:val="0"/>
          <w:numId w:val="46"/>
        </w:numPr>
        <w:spacing w:after="120"/>
        <w:rPr>
          <w:rFonts w:ascii="Neue Haas Grotesk Text Pro" w:hAnsi="Neue Haas Grotesk Text Pro"/>
        </w:rPr>
      </w:pPr>
      <w:r w:rsidRPr="00850201">
        <w:rPr>
          <w:rFonts w:ascii="Neue Haas Grotesk Text Pro" w:hAnsi="Neue Haas Grotesk Text Pro"/>
          <w:b/>
          <w:bCs/>
        </w:rPr>
        <w:t>Transforming the educational model</w:t>
      </w:r>
      <w:r w:rsidRPr="00850201">
        <w:rPr>
          <w:rFonts w:ascii="Neue Haas Grotesk Text Pro" w:hAnsi="Neue Haas Grotesk Text Pro"/>
        </w:rPr>
        <w:t xml:space="preserve"> to support multi-disciplinary approaches, re-engage technical schools and community colleges, and support lifelong learning. </w:t>
      </w:r>
    </w:p>
    <w:p w14:paraId="62DFA4FD" w14:textId="77777777" w:rsidR="0033032E" w:rsidRPr="00B32E2B" w:rsidRDefault="0033032E" w:rsidP="0033032E">
      <w:pPr>
        <w:pStyle w:val="KRDefault"/>
        <w:spacing w:after="0"/>
        <w:rPr>
          <w:rFonts w:ascii="Neue Haas Grotesk Text Pro" w:hAnsi="Neue Haas Grotesk Text Pro"/>
          <w:i/>
          <w:iCs/>
        </w:rPr>
      </w:pPr>
    </w:p>
    <w:p w14:paraId="003DD30E" w14:textId="285CD697" w:rsidR="001F294B" w:rsidRDefault="00095684" w:rsidP="00C46F13">
      <w:pPr>
        <w:pStyle w:val="KRDefault"/>
        <w:spacing w:after="240"/>
        <w:rPr>
          <w:rFonts w:ascii="Neue Haas Grotesk Text Pro" w:hAnsi="Neue Haas Grotesk Text Pro"/>
          <w:b/>
          <w:bCs/>
          <w:color w:val="0072BC"/>
          <w:sz w:val="24"/>
          <w:szCs w:val="24"/>
        </w:rPr>
      </w:pPr>
      <w:r w:rsidRPr="00304023">
        <w:rPr>
          <w:rFonts w:ascii="Neue Haas Grotesk Text Pro" w:hAnsi="Neue Haas Grotesk Text Pro"/>
          <w:b/>
          <w:bCs/>
          <w:color w:val="0072BC"/>
          <w:sz w:val="24"/>
          <w:szCs w:val="24"/>
        </w:rPr>
        <w:lastRenderedPageBreak/>
        <w:t>Discussion</w:t>
      </w:r>
      <w:r>
        <w:rPr>
          <w:rFonts w:ascii="Neue Haas Grotesk Text Pro" w:hAnsi="Neue Haas Grotesk Text Pro"/>
          <w:b/>
          <w:bCs/>
          <w:color w:val="0072BC"/>
          <w:sz w:val="24"/>
          <w:szCs w:val="24"/>
        </w:rPr>
        <w:t xml:space="preserve">: </w:t>
      </w:r>
      <w:r w:rsidR="00C46F13">
        <w:rPr>
          <w:rFonts w:ascii="Neue Haas Grotesk Text Pro" w:hAnsi="Neue Haas Grotesk Text Pro"/>
          <w:b/>
          <w:bCs/>
          <w:color w:val="0072BC"/>
          <w:sz w:val="24"/>
          <w:szCs w:val="24"/>
        </w:rPr>
        <w:t>Investing in</w:t>
      </w:r>
      <w:r w:rsidR="00C46F13" w:rsidRPr="00C46F13">
        <w:rPr>
          <w:rFonts w:ascii="Neue Haas Grotesk Text Pro" w:hAnsi="Neue Haas Grotesk Text Pro"/>
          <w:b/>
          <w:bCs/>
          <w:color w:val="0072BC"/>
          <w:sz w:val="24"/>
          <w:szCs w:val="24"/>
        </w:rPr>
        <w:t xml:space="preserve"> R&amp;D </w:t>
      </w:r>
      <w:r w:rsidR="00C46F13">
        <w:rPr>
          <w:rFonts w:ascii="Neue Haas Grotesk Text Pro" w:hAnsi="Neue Haas Grotesk Text Pro"/>
          <w:b/>
          <w:bCs/>
          <w:color w:val="0072BC"/>
          <w:sz w:val="24"/>
          <w:szCs w:val="24"/>
        </w:rPr>
        <w:t>w</w:t>
      </w:r>
      <w:r w:rsidR="00C46F13" w:rsidRPr="00C46F13">
        <w:rPr>
          <w:rFonts w:ascii="Neue Haas Grotesk Text Pro" w:hAnsi="Neue Haas Grotesk Text Pro"/>
          <w:b/>
          <w:bCs/>
          <w:color w:val="0072BC"/>
          <w:sz w:val="24"/>
          <w:szCs w:val="24"/>
        </w:rPr>
        <w:t xml:space="preserve">hile </w:t>
      </w:r>
      <w:r w:rsidR="00C46F13">
        <w:rPr>
          <w:rFonts w:ascii="Neue Haas Grotesk Text Pro" w:hAnsi="Neue Haas Grotesk Text Pro"/>
          <w:b/>
          <w:bCs/>
          <w:color w:val="0072BC"/>
          <w:sz w:val="24"/>
          <w:szCs w:val="24"/>
        </w:rPr>
        <w:t>R</w:t>
      </w:r>
      <w:r w:rsidR="00C46F13" w:rsidRPr="00C46F13">
        <w:rPr>
          <w:rFonts w:ascii="Neue Haas Grotesk Text Pro" w:hAnsi="Neue Haas Grotesk Text Pro"/>
          <w:b/>
          <w:bCs/>
          <w:color w:val="0072BC"/>
          <w:sz w:val="24"/>
          <w:szCs w:val="24"/>
        </w:rPr>
        <w:t xml:space="preserve">emoving </w:t>
      </w:r>
      <w:r w:rsidR="00C46F13">
        <w:rPr>
          <w:rFonts w:ascii="Neue Haas Grotesk Text Pro" w:hAnsi="Neue Haas Grotesk Text Pro"/>
          <w:b/>
          <w:bCs/>
          <w:color w:val="0072BC"/>
          <w:sz w:val="24"/>
          <w:szCs w:val="24"/>
        </w:rPr>
        <w:t>B</w:t>
      </w:r>
      <w:r w:rsidR="00C46F13" w:rsidRPr="00C46F13">
        <w:rPr>
          <w:rFonts w:ascii="Neue Haas Grotesk Text Pro" w:hAnsi="Neue Haas Grotesk Text Pro"/>
          <w:b/>
          <w:bCs/>
          <w:color w:val="0072BC"/>
          <w:sz w:val="24"/>
          <w:szCs w:val="24"/>
        </w:rPr>
        <w:t xml:space="preserve">arriers to </w:t>
      </w:r>
      <w:r w:rsidR="00C46F13">
        <w:rPr>
          <w:rFonts w:ascii="Neue Haas Grotesk Text Pro" w:hAnsi="Neue Haas Grotesk Text Pro"/>
          <w:b/>
          <w:bCs/>
          <w:color w:val="0072BC"/>
          <w:sz w:val="24"/>
          <w:szCs w:val="24"/>
        </w:rPr>
        <w:t>C</w:t>
      </w:r>
      <w:r w:rsidR="00C46F13" w:rsidRPr="00C46F13">
        <w:rPr>
          <w:rFonts w:ascii="Neue Haas Grotesk Text Pro" w:hAnsi="Neue Haas Grotesk Text Pro"/>
          <w:b/>
          <w:bCs/>
          <w:color w:val="0072BC"/>
          <w:sz w:val="24"/>
          <w:szCs w:val="24"/>
        </w:rPr>
        <w:t xml:space="preserve">ommercialization of </w:t>
      </w:r>
      <w:r w:rsidR="00C46F13">
        <w:rPr>
          <w:rFonts w:ascii="Neue Haas Grotesk Text Pro" w:hAnsi="Neue Haas Grotesk Text Pro"/>
          <w:b/>
          <w:bCs/>
          <w:color w:val="0072BC"/>
          <w:sz w:val="24"/>
          <w:szCs w:val="24"/>
        </w:rPr>
        <w:t>D</w:t>
      </w:r>
      <w:r w:rsidR="00C46F13" w:rsidRPr="00C46F13">
        <w:rPr>
          <w:rFonts w:ascii="Neue Haas Grotesk Text Pro" w:hAnsi="Neue Haas Grotesk Text Pro"/>
          <w:b/>
          <w:bCs/>
          <w:color w:val="0072BC"/>
          <w:sz w:val="24"/>
          <w:szCs w:val="24"/>
        </w:rPr>
        <w:t xml:space="preserve">isruptive </w:t>
      </w:r>
      <w:r w:rsidR="00C46F13">
        <w:rPr>
          <w:rFonts w:ascii="Neue Haas Grotesk Text Pro" w:hAnsi="Neue Haas Grotesk Text Pro"/>
          <w:b/>
          <w:bCs/>
          <w:color w:val="0072BC"/>
          <w:sz w:val="24"/>
          <w:szCs w:val="24"/>
        </w:rPr>
        <w:t>T</w:t>
      </w:r>
      <w:r w:rsidR="00C46F13" w:rsidRPr="00C46F13">
        <w:rPr>
          <w:rFonts w:ascii="Neue Haas Grotesk Text Pro" w:hAnsi="Neue Haas Grotesk Text Pro"/>
          <w:b/>
          <w:bCs/>
          <w:color w:val="0072BC"/>
          <w:sz w:val="24"/>
          <w:szCs w:val="24"/>
        </w:rPr>
        <w:t>echnologies</w:t>
      </w:r>
    </w:p>
    <w:p w14:paraId="7FB980DD" w14:textId="77777777" w:rsidR="008752E0" w:rsidRDefault="008752E0" w:rsidP="008752E0">
      <w:pPr>
        <w:pStyle w:val="KRDefault"/>
        <w:spacing w:after="120"/>
        <w:rPr>
          <w:rFonts w:ascii="Neue Haas Grotesk Text Pro" w:hAnsi="Neue Haas Grotesk Text Pro"/>
          <w:b/>
          <w:bCs/>
        </w:rPr>
      </w:pPr>
      <w:r>
        <w:rPr>
          <w:rFonts w:ascii="Neue Haas Grotesk Text Pro" w:hAnsi="Neue Haas Grotesk Text Pro"/>
          <w:b/>
          <w:bCs/>
        </w:rPr>
        <w:t>GOAL: B</w:t>
      </w:r>
      <w:r w:rsidRPr="004A01E6">
        <w:rPr>
          <w:rFonts w:ascii="Neue Haas Grotesk Text Pro" w:hAnsi="Neue Haas Grotesk Text Pro"/>
          <w:b/>
          <w:bCs/>
        </w:rPr>
        <w:t xml:space="preserve">uild on past </w:t>
      </w:r>
      <w:r>
        <w:rPr>
          <w:rFonts w:ascii="Neue Haas Grotesk Text Pro" w:hAnsi="Neue Haas Grotesk Text Pro"/>
          <w:b/>
          <w:bCs/>
        </w:rPr>
        <w:t>discussions</w:t>
      </w:r>
      <w:r w:rsidRPr="004A01E6">
        <w:rPr>
          <w:rFonts w:ascii="Neue Haas Grotesk Text Pro" w:hAnsi="Neue Haas Grotesk Text Pro"/>
          <w:b/>
          <w:bCs/>
        </w:rPr>
        <w:t xml:space="preserve"> and </w:t>
      </w:r>
      <w:r>
        <w:rPr>
          <w:rFonts w:ascii="Neue Haas Grotesk Text Pro" w:hAnsi="Neue Haas Grotesk Text Pro"/>
          <w:b/>
          <w:bCs/>
        </w:rPr>
        <w:t>begin</w:t>
      </w:r>
      <w:r w:rsidRPr="004A01E6">
        <w:rPr>
          <w:rFonts w:ascii="Neue Haas Grotesk Text Pro" w:hAnsi="Neue Haas Grotesk Text Pro"/>
          <w:b/>
          <w:bCs/>
        </w:rPr>
        <w:t xml:space="preserve"> driving toward concrete policy recommendations.</w:t>
      </w:r>
    </w:p>
    <w:p w14:paraId="0A91A35D" w14:textId="6182F87D" w:rsidR="008752E0" w:rsidRPr="00645902" w:rsidRDefault="008752E0" w:rsidP="008752E0">
      <w:pPr>
        <w:pStyle w:val="KRDefault"/>
        <w:spacing w:after="120"/>
        <w:rPr>
          <w:rFonts w:ascii="Neue Haas Grotesk Text Pro" w:hAnsi="Neue Haas Grotesk Text Pro"/>
          <w:b/>
          <w:bCs/>
        </w:rPr>
      </w:pPr>
      <w:r>
        <w:rPr>
          <w:rFonts w:ascii="Neue Haas Grotesk Text Pro" w:hAnsi="Neue Haas Grotesk Text Pro"/>
          <w:b/>
          <w:bCs/>
        </w:rPr>
        <w:t>TOPICAL FOCUS:</w:t>
      </w:r>
      <w:r w:rsidRPr="004A01E6">
        <w:rPr>
          <w:rFonts w:ascii="Neue Haas Grotesk Text Pro" w:hAnsi="Neue Haas Grotesk Text Pro"/>
          <w:b/>
          <w:bCs/>
        </w:rPr>
        <w:t xml:space="preserve"> </w:t>
      </w:r>
      <w:r>
        <w:rPr>
          <w:rFonts w:ascii="Neue Haas Grotesk Text Pro" w:hAnsi="Neue Haas Grotesk Text Pro"/>
          <w:b/>
          <w:bCs/>
        </w:rPr>
        <w:t>Strengthening the lab-to-market pipeline</w:t>
      </w:r>
      <w:r w:rsidRPr="004A01E6">
        <w:rPr>
          <w:rFonts w:ascii="Neue Haas Grotesk Text Pro" w:hAnsi="Neue Haas Grotesk Text Pro"/>
          <w:b/>
          <w:bCs/>
        </w:rPr>
        <w:t xml:space="preserve"> </w:t>
      </w:r>
    </w:p>
    <w:p w14:paraId="5E15A721" w14:textId="35FD4104" w:rsidR="008752E0" w:rsidRPr="008752E0" w:rsidRDefault="008752E0" w:rsidP="008752E0">
      <w:pPr>
        <w:pStyle w:val="KRDefault"/>
        <w:spacing w:after="360"/>
        <w:rPr>
          <w:rFonts w:ascii="Neue Haas Grotesk Text Pro" w:hAnsi="Neue Haas Grotesk Text Pro"/>
          <w:i/>
          <w:iCs/>
          <w:sz w:val="18"/>
          <w:szCs w:val="18"/>
        </w:rPr>
      </w:pPr>
      <w:r w:rsidRPr="00645902">
        <w:rPr>
          <w:rFonts w:ascii="Neue Haas Grotesk Text Pro" w:hAnsi="Neue Haas Grotesk Text Pro"/>
          <w:i/>
          <w:iCs/>
          <w:sz w:val="18"/>
          <w:szCs w:val="18"/>
        </w:rPr>
        <w:t>The questions below are intended to guide discussion and provide food for thought. Not all questions need to be directly addressed during the Working Group session. Moderators and Working Group participants will collaboratively shape discussion around priority issues.</w:t>
      </w:r>
    </w:p>
    <w:p w14:paraId="69B86AC0" w14:textId="1B7311B5" w:rsidR="001430ED" w:rsidRDefault="001430ED" w:rsidP="00C46F13">
      <w:pPr>
        <w:pStyle w:val="KRDefault"/>
        <w:spacing w:after="240"/>
        <w:rPr>
          <w:rFonts w:ascii="Neue Haas Grotesk Text Pro" w:hAnsi="Neue Haas Grotesk Text Pro"/>
        </w:rPr>
      </w:pPr>
      <w:r>
        <w:rPr>
          <w:rFonts w:ascii="Neue Haas Grotesk Text Pro" w:hAnsi="Neue Haas Grotesk Text Pro"/>
        </w:rPr>
        <w:t>The past two years have seen historic investment in R</w:t>
      </w:r>
      <w:r w:rsidR="00A052A5">
        <w:rPr>
          <w:rFonts w:ascii="Neue Haas Grotesk Text Pro" w:hAnsi="Neue Haas Grotesk Text Pro"/>
        </w:rPr>
        <w:t>D&amp;D, commercialization, and the scaling up of disruptive technologies</w:t>
      </w:r>
      <w:r>
        <w:rPr>
          <w:rFonts w:ascii="Neue Haas Grotesk Text Pro" w:hAnsi="Neue Haas Grotesk Text Pro"/>
        </w:rPr>
        <w:t xml:space="preserve"> through the Inflation Reduction Act</w:t>
      </w:r>
      <w:r w:rsidR="00A052A5">
        <w:rPr>
          <w:rFonts w:ascii="Neue Haas Grotesk Text Pro" w:hAnsi="Neue Haas Grotesk Text Pro"/>
        </w:rPr>
        <w:t xml:space="preserve"> (IRA)</w:t>
      </w:r>
      <w:r>
        <w:rPr>
          <w:rFonts w:ascii="Neue Haas Grotesk Text Pro" w:hAnsi="Neue Haas Grotesk Text Pro"/>
        </w:rPr>
        <w:t>, Bipartisan Infrastructure Law</w:t>
      </w:r>
      <w:r w:rsidR="00A052A5">
        <w:rPr>
          <w:rFonts w:ascii="Neue Haas Grotesk Text Pro" w:hAnsi="Neue Haas Grotesk Text Pro"/>
        </w:rPr>
        <w:t xml:space="preserve"> (IIJA)</w:t>
      </w:r>
      <w:r>
        <w:rPr>
          <w:rFonts w:ascii="Neue Haas Grotesk Text Pro" w:hAnsi="Neue Haas Grotesk Text Pro"/>
        </w:rPr>
        <w:t xml:space="preserve">, CHIPS Act, and other federal programs. </w:t>
      </w:r>
      <w:r w:rsidR="00A052A5">
        <w:rPr>
          <w:rFonts w:ascii="Neue Haas Grotesk Text Pro" w:hAnsi="Neue Haas Grotesk Text Pro"/>
        </w:rPr>
        <w:t>It is important to ensure that these investments make a meaningful and lasting impact on U.S. competitiveness identifying and</w:t>
      </w:r>
      <w:r>
        <w:rPr>
          <w:rFonts w:ascii="Neue Haas Grotesk Text Pro" w:hAnsi="Neue Haas Grotesk Text Pro"/>
        </w:rPr>
        <w:t xml:space="preserve"> mitigat</w:t>
      </w:r>
      <w:r w:rsidR="00A052A5">
        <w:rPr>
          <w:rFonts w:ascii="Neue Haas Grotesk Text Pro" w:hAnsi="Neue Haas Grotesk Text Pro"/>
        </w:rPr>
        <w:t>ing</w:t>
      </w:r>
      <w:r>
        <w:rPr>
          <w:rFonts w:ascii="Neue Haas Grotesk Text Pro" w:hAnsi="Neue Haas Grotesk Text Pro"/>
        </w:rPr>
        <w:t xml:space="preserve"> non-funding barriers </w:t>
      </w:r>
      <w:r w:rsidR="00A052A5">
        <w:rPr>
          <w:rFonts w:ascii="Neue Haas Grotesk Text Pro" w:hAnsi="Neue Haas Grotesk Text Pro"/>
        </w:rPr>
        <w:t>to innovation and market deployment</w:t>
      </w:r>
      <w:r>
        <w:rPr>
          <w:rFonts w:ascii="Neue Haas Grotesk Text Pro" w:hAnsi="Neue Haas Grotesk Text Pro"/>
        </w:rPr>
        <w:t xml:space="preserve">.  </w:t>
      </w:r>
    </w:p>
    <w:p w14:paraId="1BD0EAA4" w14:textId="78BDDD3A" w:rsidR="00095684" w:rsidRPr="008752E0" w:rsidRDefault="00095684" w:rsidP="00C46F13">
      <w:pPr>
        <w:pStyle w:val="KRDefault"/>
        <w:spacing w:after="240"/>
        <w:rPr>
          <w:rFonts w:ascii="Neue Haas Grotesk Text Pro" w:hAnsi="Neue Haas Grotesk Text Pro"/>
        </w:rPr>
      </w:pPr>
      <w:r w:rsidRPr="008752E0">
        <w:rPr>
          <w:rFonts w:ascii="Neue Haas Grotesk Text Pro" w:hAnsi="Neue Haas Grotesk Text Pro"/>
        </w:rPr>
        <w:t xml:space="preserve">How can policymakers, in partnership with industry, </w:t>
      </w:r>
      <w:r w:rsidR="00610B7C" w:rsidRPr="008752E0">
        <w:rPr>
          <w:rFonts w:ascii="Neue Haas Grotesk Text Pro" w:hAnsi="Neue Haas Grotesk Text Pro"/>
        </w:rPr>
        <w:t xml:space="preserve">fully </w:t>
      </w:r>
      <w:r w:rsidR="00610B7C">
        <w:rPr>
          <w:rFonts w:ascii="Neue Haas Grotesk Text Pro" w:hAnsi="Neue Haas Grotesk Text Pro"/>
        </w:rPr>
        <w:t>capitalize on</w:t>
      </w:r>
      <w:r w:rsidR="00610B7C" w:rsidRPr="008752E0">
        <w:rPr>
          <w:rFonts w:ascii="Neue Haas Grotesk Text Pro" w:hAnsi="Neue Haas Grotesk Text Pro"/>
        </w:rPr>
        <w:t xml:space="preserve"> recent federal investments</w:t>
      </w:r>
      <w:r w:rsidR="00610B7C">
        <w:rPr>
          <w:rFonts w:ascii="Neue Haas Grotesk Text Pro" w:hAnsi="Neue Haas Grotesk Text Pro"/>
        </w:rPr>
        <w:t xml:space="preserve"> by </w:t>
      </w:r>
      <w:r w:rsidR="00A052A5">
        <w:rPr>
          <w:rFonts w:ascii="Neue Haas Grotesk Text Pro" w:hAnsi="Neue Haas Grotesk Text Pro"/>
        </w:rPr>
        <w:t>provid</w:t>
      </w:r>
      <w:r w:rsidR="00610B7C">
        <w:rPr>
          <w:rFonts w:ascii="Neue Haas Grotesk Text Pro" w:hAnsi="Neue Haas Grotesk Text Pro"/>
        </w:rPr>
        <w:t>ing</w:t>
      </w:r>
      <w:r w:rsidR="00A052A5">
        <w:rPr>
          <w:rFonts w:ascii="Neue Haas Grotesk Text Pro" w:hAnsi="Neue Haas Grotesk Text Pro"/>
        </w:rPr>
        <w:t xml:space="preserve"> critical non-financial </w:t>
      </w:r>
      <w:r w:rsidR="006C48DA" w:rsidRPr="008752E0">
        <w:rPr>
          <w:rFonts w:ascii="Neue Haas Grotesk Text Pro" w:hAnsi="Neue Haas Grotesk Text Pro"/>
        </w:rPr>
        <w:t xml:space="preserve">support </w:t>
      </w:r>
      <w:r w:rsidR="00A052A5">
        <w:rPr>
          <w:rFonts w:ascii="Neue Haas Grotesk Text Pro" w:hAnsi="Neue Haas Grotesk Text Pro"/>
        </w:rPr>
        <w:t xml:space="preserve">to </w:t>
      </w:r>
      <w:r w:rsidR="006C48DA" w:rsidRPr="008752E0">
        <w:rPr>
          <w:rFonts w:ascii="Neue Haas Grotesk Text Pro" w:hAnsi="Neue Haas Grotesk Text Pro"/>
        </w:rPr>
        <w:t>foundational R&amp;D and remov</w:t>
      </w:r>
      <w:r w:rsidR="00610B7C">
        <w:rPr>
          <w:rFonts w:ascii="Neue Haas Grotesk Text Pro" w:hAnsi="Neue Haas Grotesk Text Pro"/>
        </w:rPr>
        <w:t>ing</w:t>
      </w:r>
      <w:r w:rsidR="006C48DA" w:rsidRPr="008752E0">
        <w:rPr>
          <w:rFonts w:ascii="Neue Haas Grotesk Text Pro" w:hAnsi="Neue Haas Grotesk Text Pro"/>
        </w:rPr>
        <w:t xml:space="preserve"> </w:t>
      </w:r>
      <w:r w:rsidR="00610B7C">
        <w:rPr>
          <w:rFonts w:ascii="Neue Haas Grotesk Text Pro" w:hAnsi="Neue Haas Grotesk Text Pro"/>
        </w:rPr>
        <w:t xml:space="preserve">non-financial </w:t>
      </w:r>
      <w:r w:rsidR="006C48DA" w:rsidRPr="008752E0">
        <w:rPr>
          <w:rFonts w:ascii="Neue Haas Grotesk Text Pro" w:hAnsi="Neue Haas Grotesk Text Pro"/>
        </w:rPr>
        <w:t xml:space="preserve">barriers to </w:t>
      </w:r>
      <w:r w:rsidR="00610B7C">
        <w:rPr>
          <w:rFonts w:ascii="Neue Haas Grotesk Text Pro" w:hAnsi="Neue Haas Grotesk Text Pro"/>
        </w:rPr>
        <w:t xml:space="preserve">advanced technology </w:t>
      </w:r>
      <w:r w:rsidR="006C48DA" w:rsidRPr="008752E0">
        <w:rPr>
          <w:rFonts w:ascii="Neue Haas Grotesk Text Pro" w:hAnsi="Neue Haas Grotesk Text Pro"/>
        </w:rPr>
        <w:t>commercialization?</w:t>
      </w:r>
    </w:p>
    <w:p w14:paraId="5B9EFEAF" w14:textId="30373FB8" w:rsidR="00095684" w:rsidRPr="00214EDC" w:rsidRDefault="00F44336" w:rsidP="00095684">
      <w:pPr>
        <w:pStyle w:val="KRDefault"/>
        <w:rPr>
          <w:rFonts w:ascii="Neue Haas Grotesk Text Pro" w:hAnsi="Neue Haas Grotesk Text Pro"/>
          <w:b/>
          <w:bCs/>
        </w:rPr>
      </w:pPr>
      <w:r w:rsidRPr="00214EDC">
        <w:rPr>
          <w:rFonts w:ascii="Neue Haas Grotesk Text Pro" w:hAnsi="Neue Haas Grotesk Text Pro"/>
          <w:b/>
          <w:bCs/>
        </w:rPr>
        <w:t>Changing the Culture at Research Institutions</w:t>
      </w:r>
    </w:p>
    <w:p w14:paraId="1BAB41D0" w14:textId="599954A5" w:rsidR="00F44336" w:rsidRPr="00214EDC" w:rsidRDefault="00F44336" w:rsidP="00880C58">
      <w:pPr>
        <w:pStyle w:val="KRDefault"/>
        <w:numPr>
          <w:ilvl w:val="0"/>
          <w:numId w:val="34"/>
        </w:numPr>
        <w:spacing w:after="240"/>
        <w:rPr>
          <w:rFonts w:ascii="Neue Haas Grotesk Text Pro" w:hAnsi="Neue Haas Grotesk Text Pro"/>
        </w:rPr>
      </w:pPr>
      <w:r w:rsidRPr="00214EDC">
        <w:rPr>
          <w:rFonts w:ascii="Neue Haas Grotesk Text Pro" w:hAnsi="Neue Haas Grotesk Text Pro"/>
        </w:rPr>
        <w:t>Do universities need different incentive structures to help researchers translate and commercialize their ideas?</w:t>
      </w:r>
      <w:r w:rsidR="00DF5A72">
        <w:rPr>
          <w:rFonts w:ascii="Neue Haas Grotesk Text Pro" w:hAnsi="Neue Haas Grotesk Text Pro"/>
        </w:rPr>
        <w:t xml:space="preserve"> What supports </w:t>
      </w:r>
      <w:r w:rsidR="00610B7C">
        <w:rPr>
          <w:rFonts w:ascii="Neue Haas Grotesk Text Pro" w:hAnsi="Neue Haas Grotesk Text Pro"/>
        </w:rPr>
        <w:t xml:space="preserve">from inside and/or outside the university </w:t>
      </w:r>
      <w:r w:rsidR="00DF5A72">
        <w:rPr>
          <w:rFonts w:ascii="Neue Haas Grotesk Text Pro" w:hAnsi="Neue Haas Grotesk Text Pro"/>
        </w:rPr>
        <w:t xml:space="preserve">do </w:t>
      </w:r>
      <w:r w:rsidR="00610B7C">
        <w:rPr>
          <w:rFonts w:ascii="Neue Haas Grotesk Text Pro" w:hAnsi="Neue Haas Grotesk Text Pro"/>
        </w:rPr>
        <w:t>researchers</w:t>
      </w:r>
      <w:r w:rsidR="00DF5A72">
        <w:rPr>
          <w:rFonts w:ascii="Neue Haas Grotesk Text Pro" w:hAnsi="Neue Haas Grotesk Text Pro"/>
        </w:rPr>
        <w:t xml:space="preserve"> need to </w:t>
      </w:r>
      <w:r w:rsidR="00610B7C">
        <w:rPr>
          <w:rFonts w:ascii="Neue Haas Grotesk Text Pro" w:hAnsi="Neue Haas Grotesk Text Pro"/>
        </w:rPr>
        <w:t>deploy</w:t>
      </w:r>
      <w:r w:rsidR="00DF5A72">
        <w:rPr>
          <w:rFonts w:ascii="Neue Haas Grotesk Text Pro" w:hAnsi="Neue Haas Grotesk Text Pro"/>
        </w:rPr>
        <w:t xml:space="preserve"> research faster?</w:t>
      </w:r>
    </w:p>
    <w:p w14:paraId="70E3668E" w14:textId="77777777" w:rsidR="00610B7C" w:rsidRPr="00214EDC" w:rsidRDefault="00610B7C" w:rsidP="00610B7C">
      <w:pPr>
        <w:pStyle w:val="KRDefault"/>
        <w:numPr>
          <w:ilvl w:val="0"/>
          <w:numId w:val="34"/>
        </w:numPr>
        <w:spacing w:after="240"/>
        <w:rPr>
          <w:rFonts w:ascii="Neue Haas Grotesk Text Pro" w:hAnsi="Neue Haas Grotesk Text Pro"/>
          <w:b/>
          <w:bCs/>
        </w:rPr>
      </w:pPr>
      <w:r w:rsidRPr="00214EDC">
        <w:rPr>
          <w:rFonts w:ascii="Neue Haas Grotesk Text Pro" w:hAnsi="Neue Haas Grotesk Text Pro"/>
        </w:rPr>
        <w:t xml:space="preserve">How can </w:t>
      </w:r>
      <w:r w:rsidRPr="00214EDC">
        <w:rPr>
          <w:rFonts w:ascii="Neue Haas Grotesk Text Pro" w:hAnsi="Neue Haas Grotesk Text Pro"/>
          <w:color w:val="000000"/>
        </w:rPr>
        <w:t xml:space="preserve">research throughout universities and the federal </w:t>
      </w:r>
      <w:r>
        <w:rPr>
          <w:rFonts w:ascii="Neue Haas Grotesk Text Pro" w:hAnsi="Neue Haas Grotesk Text Pro"/>
          <w:color w:val="000000"/>
        </w:rPr>
        <w:t>research system</w:t>
      </w:r>
      <w:r w:rsidRPr="00214EDC">
        <w:rPr>
          <w:rFonts w:ascii="Neue Haas Grotesk Text Pro" w:hAnsi="Neue Haas Grotesk Text Pro"/>
          <w:color w:val="000000"/>
        </w:rPr>
        <w:t xml:space="preserve"> be accelerated? What changes or new approaches could in</w:t>
      </w:r>
      <w:r w:rsidRPr="00214EDC">
        <w:rPr>
          <w:rFonts w:ascii="Neue Haas Grotesk Text Pro" w:hAnsi="Neue Haas Grotesk Text Pro"/>
        </w:rPr>
        <w:t>centivize more speed and risk-taking?</w:t>
      </w:r>
    </w:p>
    <w:p w14:paraId="50627968" w14:textId="4ED5C633" w:rsidR="00880C58" w:rsidRPr="00214EDC" w:rsidRDefault="00F44336" w:rsidP="00880C58">
      <w:pPr>
        <w:pStyle w:val="KRDefault"/>
        <w:numPr>
          <w:ilvl w:val="0"/>
          <w:numId w:val="34"/>
        </w:numPr>
        <w:spacing w:after="240"/>
        <w:rPr>
          <w:rFonts w:ascii="Neue Haas Grotesk Text Pro" w:hAnsi="Neue Haas Grotesk Text Pro"/>
          <w:b/>
          <w:bCs/>
        </w:rPr>
      </w:pPr>
      <w:r w:rsidRPr="00214EDC">
        <w:rPr>
          <w:rFonts w:ascii="Neue Haas Grotesk Text Pro" w:hAnsi="Neue Haas Grotesk Text Pro"/>
        </w:rPr>
        <w:t xml:space="preserve">How can we encourage </w:t>
      </w:r>
      <w:r w:rsidR="00610B7C">
        <w:rPr>
          <w:rFonts w:ascii="Neue Haas Grotesk Text Pro" w:hAnsi="Neue Haas Grotesk Text Pro"/>
        </w:rPr>
        <w:t>more university research to directly contribute to industry needs and articulated use cases</w:t>
      </w:r>
      <w:r w:rsidRPr="00214EDC">
        <w:rPr>
          <w:rFonts w:ascii="Neue Haas Grotesk Text Pro" w:hAnsi="Neue Haas Grotesk Text Pro"/>
        </w:rPr>
        <w:t xml:space="preserve">? </w:t>
      </w:r>
      <w:r w:rsidR="00214EDC">
        <w:rPr>
          <w:rFonts w:ascii="Neue Haas Grotesk Text Pro" w:hAnsi="Neue Haas Grotesk Text Pro"/>
        </w:rPr>
        <w:t xml:space="preserve">Are universities </w:t>
      </w:r>
      <w:r w:rsidR="00610B7C">
        <w:rPr>
          <w:rFonts w:ascii="Neue Haas Grotesk Text Pro" w:hAnsi="Neue Haas Grotesk Text Pro"/>
        </w:rPr>
        <w:t>the best</w:t>
      </w:r>
      <w:r w:rsidR="00214EDC">
        <w:rPr>
          <w:rFonts w:ascii="Neue Haas Grotesk Text Pro" w:hAnsi="Neue Haas Grotesk Text Pro"/>
        </w:rPr>
        <w:t xml:space="preserve"> place </w:t>
      </w:r>
      <w:r w:rsidR="00610B7C">
        <w:rPr>
          <w:rFonts w:ascii="Neue Haas Grotesk Text Pro" w:hAnsi="Neue Haas Grotesk Text Pro"/>
        </w:rPr>
        <w:t>for</w:t>
      </w:r>
      <w:r w:rsidR="00214EDC">
        <w:rPr>
          <w:rFonts w:ascii="Neue Haas Grotesk Text Pro" w:hAnsi="Neue Haas Grotesk Text Pro"/>
        </w:rPr>
        <w:t xml:space="preserve"> conducting this type of research? </w:t>
      </w:r>
    </w:p>
    <w:p w14:paraId="6756CDAF" w14:textId="7669B570" w:rsidR="00095684" w:rsidRPr="00214EDC" w:rsidRDefault="00C80935" w:rsidP="00880C58">
      <w:pPr>
        <w:pStyle w:val="KRDefault"/>
        <w:spacing w:after="240"/>
        <w:rPr>
          <w:rFonts w:ascii="Neue Haas Grotesk Text Pro" w:hAnsi="Neue Haas Grotesk Text Pro"/>
          <w:b/>
          <w:bCs/>
        </w:rPr>
      </w:pPr>
      <w:r w:rsidRPr="00214EDC">
        <w:rPr>
          <w:rFonts w:ascii="Neue Haas Grotesk Text Pro" w:hAnsi="Neue Haas Grotesk Text Pro"/>
          <w:b/>
          <w:bCs/>
        </w:rPr>
        <w:t>Supporting Nascent Technologies and Industries</w:t>
      </w:r>
    </w:p>
    <w:p w14:paraId="14E17112" w14:textId="147E11A0" w:rsidR="00F44336" w:rsidRPr="00214EDC" w:rsidRDefault="00F44336" w:rsidP="00F44336">
      <w:pPr>
        <w:pStyle w:val="KRDefault"/>
        <w:numPr>
          <w:ilvl w:val="0"/>
          <w:numId w:val="34"/>
        </w:numPr>
        <w:rPr>
          <w:rFonts w:ascii="Neue Haas Grotesk Text Pro" w:hAnsi="Neue Haas Grotesk Text Pro"/>
        </w:rPr>
      </w:pPr>
      <w:r w:rsidRPr="00214EDC">
        <w:rPr>
          <w:rFonts w:ascii="Neue Haas Grotesk Text Pro" w:hAnsi="Neue Haas Grotesk Text Pro"/>
        </w:rPr>
        <w:t xml:space="preserve">How can policymakers, academia, and the private sector </w:t>
      </w:r>
      <w:r w:rsidR="00610B7C">
        <w:rPr>
          <w:rFonts w:ascii="Neue Haas Grotesk Text Pro" w:hAnsi="Neue Haas Grotesk Text Pro"/>
        </w:rPr>
        <w:t>work together to ensure</w:t>
      </w:r>
      <w:r w:rsidRPr="00214EDC">
        <w:rPr>
          <w:rFonts w:ascii="Neue Haas Grotesk Text Pro" w:hAnsi="Neue Haas Grotesk Text Pro"/>
        </w:rPr>
        <w:t xml:space="preserve"> that nascent technology initiatives (e.g., Microelectronic Commons, Hydrogen Hubs) are successful? How can we understand and measure meaningful progress towards success?</w:t>
      </w:r>
    </w:p>
    <w:p w14:paraId="117E1074" w14:textId="66726B6A" w:rsidR="00FE2496" w:rsidRPr="00214EDC" w:rsidRDefault="00214EDC" w:rsidP="00F44336">
      <w:pPr>
        <w:pStyle w:val="KRDefault"/>
        <w:numPr>
          <w:ilvl w:val="0"/>
          <w:numId w:val="34"/>
        </w:numPr>
        <w:rPr>
          <w:rFonts w:ascii="Neue Haas Grotesk Text Pro" w:hAnsi="Neue Haas Grotesk Text Pro"/>
        </w:rPr>
      </w:pPr>
      <w:r w:rsidRPr="00214EDC">
        <w:rPr>
          <w:rFonts w:ascii="Neue Haas Grotesk Text Pro" w:hAnsi="Neue Haas Grotesk Text Pro"/>
        </w:rPr>
        <w:t xml:space="preserve">What role </w:t>
      </w:r>
      <w:r w:rsidR="00610B7C">
        <w:rPr>
          <w:rFonts w:ascii="Neue Haas Grotesk Text Pro" w:hAnsi="Neue Haas Grotesk Text Pro"/>
        </w:rPr>
        <w:t>could</w:t>
      </w:r>
      <w:r w:rsidRPr="00214EDC">
        <w:rPr>
          <w:rFonts w:ascii="Neue Haas Grotesk Text Pro" w:hAnsi="Neue Haas Grotesk Text Pro"/>
        </w:rPr>
        <w:t xml:space="preserve"> increased coordination play in </w:t>
      </w:r>
      <w:r w:rsidR="00610B7C">
        <w:rPr>
          <w:rFonts w:ascii="Neue Haas Grotesk Text Pro" w:hAnsi="Neue Haas Grotesk Text Pro"/>
        </w:rPr>
        <w:t xml:space="preserve">quickly </w:t>
      </w:r>
      <w:r w:rsidRPr="00214EDC">
        <w:rPr>
          <w:rFonts w:ascii="Neue Haas Grotesk Text Pro" w:hAnsi="Neue Haas Grotesk Text Pro"/>
        </w:rPr>
        <w:t xml:space="preserve">identifying and addressing </w:t>
      </w:r>
      <w:r w:rsidR="00610B7C">
        <w:rPr>
          <w:rFonts w:ascii="Neue Haas Grotesk Text Pro" w:hAnsi="Neue Haas Grotesk Text Pro"/>
        </w:rPr>
        <w:t>the most controlling barriers in nascent industries</w:t>
      </w:r>
      <w:r w:rsidRPr="00214EDC">
        <w:rPr>
          <w:rFonts w:ascii="Neue Haas Grotesk Text Pro" w:hAnsi="Neue Haas Grotesk Text Pro"/>
        </w:rPr>
        <w:t>?</w:t>
      </w:r>
    </w:p>
    <w:p w14:paraId="13E4A63B" w14:textId="7EDA7D8A" w:rsidR="00F44336" w:rsidRPr="00214EDC" w:rsidRDefault="00F44336" w:rsidP="00F44336">
      <w:pPr>
        <w:pStyle w:val="KRDefault"/>
        <w:numPr>
          <w:ilvl w:val="0"/>
          <w:numId w:val="34"/>
        </w:numPr>
        <w:spacing w:after="240"/>
        <w:rPr>
          <w:rFonts w:ascii="Neue Haas Grotesk Text Pro" w:hAnsi="Neue Haas Grotesk Text Pro"/>
        </w:rPr>
      </w:pPr>
      <w:r w:rsidRPr="00214EDC">
        <w:rPr>
          <w:rFonts w:ascii="Neue Haas Grotesk Text Pro" w:hAnsi="Neue Haas Grotesk Text Pro"/>
        </w:rPr>
        <w:t xml:space="preserve">Are there any technologies </w:t>
      </w:r>
      <w:r w:rsidR="00610B7C">
        <w:rPr>
          <w:rFonts w:ascii="Neue Haas Grotesk Text Pro" w:hAnsi="Neue Haas Grotesk Text Pro"/>
        </w:rPr>
        <w:t xml:space="preserve">or critical points along the lab-to-market pipeline </w:t>
      </w:r>
      <w:r w:rsidRPr="00214EDC">
        <w:rPr>
          <w:rFonts w:ascii="Neue Haas Grotesk Text Pro" w:hAnsi="Neue Haas Grotesk Text Pro"/>
        </w:rPr>
        <w:t>that remain unaddressed or underfunded after the Administration’s budget, IRA, IIJA, and CHIPS?</w:t>
      </w:r>
    </w:p>
    <w:p w14:paraId="3494980A" w14:textId="77777777" w:rsidR="00610B7C" w:rsidRDefault="00610B7C">
      <w:pPr>
        <w:jc w:val="left"/>
        <w:rPr>
          <w:rFonts w:ascii="Neue Haas Grotesk Text Pro" w:hAnsi="Neue Haas Grotesk Text Pro"/>
          <w:b/>
          <w:bCs/>
        </w:rPr>
      </w:pPr>
      <w:r>
        <w:rPr>
          <w:rFonts w:ascii="Neue Haas Grotesk Text Pro" w:hAnsi="Neue Haas Grotesk Text Pro"/>
          <w:b/>
          <w:bCs/>
        </w:rPr>
        <w:br w:type="page"/>
      </w:r>
    </w:p>
    <w:p w14:paraId="5D03CE3C" w14:textId="5EDBE2B1" w:rsidR="00FE2496" w:rsidRPr="00DF5A72" w:rsidRDefault="00C80935" w:rsidP="00095684">
      <w:pPr>
        <w:pStyle w:val="KRDefault"/>
        <w:rPr>
          <w:rFonts w:ascii="Neue Haas Grotesk Text Pro" w:hAnsi="Neue Haas Grotesk Text Pro"/>
          <w:b/>
          <w:bCs/>
        </w:rPr>
      </w:pPr>
      <w:r w:rsidRPr="00DF5A72">
        <w:rPr>
          <w:rFonts w:ascii="Neue Haas Grotesk Text Pro" w:hAnsi="Neue Haas Grotesk Text Pro"/>
          <w:b/>
          <w:bCs/>
        </w:rPr>
        <w:lastRenderedPageBreak/>
        <w:t xml:space="preserve">Opening New Pathways for </w:t>
      </w:r>
      <w:r w:rsidR="00DF5A72" w:rsidRPr="00DF5A72">
        <w:rPr>
          <w:rFonts w:ascii="Neue Haas Grotesk Text Pro" w:hAnsi="Neue Haas Grotesk Text Pro"/>
          <w:b/>
          <w:bCs/>
        </w:rPr>
        <w:t>Research Translation</w:t>
      </w:r>
    </w:p>
    <w:p w14:paraId="1D7B74FC" w14:textId="5C9BC4DB" w:rsidR="00DF5A72" w:rsidRPr="00DF5A72" w:rsidRDefault="00DF5A72" w:rsidP="00214EDC">
      <w:pPr>
        <w:pStyle w:val="KRDefault"/>
        <w:numPr>
          <w:ilvl w:val="0"/>
          <w:numId w:val="34"/>
        </w:numPr>
        <w:rPr>
          <w:rFonts w:ascii="Neue Haas Grotesk Text Pro" w:hAnsi="Neue Haas Grotesk Text Pro"/>
        </w:rPr>
      </w:pPr>
      <w:r w:rsidRPr="00DF5A72">
        <w:rPr>
          <w:rFonts w:ascii="Neue Haas Grotesk Text Pro" w:hAnsi="Neue Haas Grotesk Text Pro"/>
        </w:rPr>
        <w:t xml:space="preserve">Are there </w:t>
      </w:r>
      <w:r w:rsidR="00610B7C">
        <w:rPr>
          <w:rFonts w:ascii="Neue Haas Grotesk Text Pro" w:hAnsi="Neue Haas Grotesk Text Pro"/>
        </w:rPr>
        <w:t xml:space="preserve">currently experimental or </w:t>
      </w:r>
      <w:r w:rsidRPr="00DF5A72">
        <w:rPr>
          <w:rFonts w:ascii="Neue Haas Grotesk Text Pro" w:hAnsi="Neue Haas Grotesk Text Pro"/>
        </w:rPr>
        <w:t>underutilized translation pathways that could be expanded or adopted more broadly?</w:t>
      </w:r>
    </w:p>
    <w:p w14:paraId="351E1083" w14:textId="59E21D47" w:rsidR="00DF5A72" w:rsidRPr="00DF5A72" w:rsidRDefault="00DF5A72" w:rsidP="00214EDC">
      <w:pPr>
        <w:pStyle w:val="KRDefault"/>
        <w:numPr>
          <w:ilvl w:val="0"/>
          <w:numId w:val="34"/>
        </w:numPr>
        <w:rPr>
          <w:rFonts w:ascii="Neue Haas Grotesk Text Pro" w:hAnsi="Neue Haas Grotesk Text Pro"/>
        </w:rPr>
      </w:pPr>
      <w:r w:rsidRPr="00DF5A72">
        <w:rPr>
          <w:rFonts w:ascii="Neue Haas Grotesk Text Pro" w:hAnsi="Neue Haas Grotesk Text Pro"/>
        </w:rPr>
        <w:t>What role does</w:t>
      </w:r>
      <w:r w:rsidR="00610B7C">
        <w:rPr>
          <w:rFonts w:ascii="Neue Haas Grotesk Text Pro" w:hAnsi="Neue Haas Grotesk Text Pro"/>
        </w:rPr>
        <w:t>/could</w:t>
      </w:r>
      <w:r w:rsidRPr="00DF5A72">
        <w:rPr>
          <w:rFonts w:ascii="Neue Haas Grotesk Text Pro" w:hAnsi="Neue Haas Grotesk Text Pro"/>
        </w:rPr>
        <w:t xml:space="preserve"> community engagement play in translating and commercializing research? Are there successful approaches (e.g., cooperative extensions) that could be expanded or inspire new models of translation?</w:t>
      </w:r>
    </w:p>
    <w:p w14:paraId="00FA74D3" w14:textId="3027AF31" w:rsidR="00880C58" w:rsidRPr="00DF5A72" w:rsidRDefault="00DF5A72" w:rsidP="00214EDC">
      <w:pPr>
        <w:pStyle w:val="KRDefault"/>
        <w:numPr>
          <w:ilvl w:val="0"/>
          <w:numId w:val="34"/>
        </w:numPr>
        <w:rPr>
          <w:rFonts w:ascii="Neue Haas Grotesk Text Pro" w:hAnsi="Neue Haas Grotesk Text Pro"/>
        </w:rPr>
      </w:pPr>
      <w:r w:rsidRPr="00DF5A72">
        <w:rPr>
          <w:rFonts w:ascii="Neue Haas Grotesk Text Pro" w:hAnsi="Neue Haas Grotesk Text Pro"/>
        </w:rPr>
        <w:t>How can the U.S. foster more public-private partnerships aimed at commercializing research and expanding markets for new technologies? What entities are best positioned to serve as partners?</w:t>
      </w:r>
    </w:p>
    <w:p w14:paraId="24EC9DA8" w14:textId="2BD918C0" w:rsidR="00C52388" w:rsidRPr="00BE16C8" w:rsidRDefault="00CF5E85" w:rsidP="00BE16C8">
      <w:pPr>
        <w:pStyle w:val="KRDefault"/>
        <w:rPr>
          <w:rFonts w:ascii="Neue Haas Grotesk Text Pro" w:hAnsi="Neue Haas Grotesk Text Pro"/>
          <w:b/>
          <w:bCs/>
          <w:color w:val="0072BC"/>
          <w:sz w:val="24"/>
          <w:szCs w:val="24"/>
        </w:rPr>
      </w:pPr>
      <w:r w:rsidRPr="00BE16C8">
        <w:rPr>
          <w:rFonts w:ascii="Neue Haas Grotesk Text Pro" w:hAnsi="Neue Haas Grotesk Text Pro"/>
          <w:b/>
          <w:bCs/>
          <w:color w:val="0072BC"/>
          <w:sz w:val="24"/>
          <w:szCs w:val="24"/>
        </w:rPr>
        <w:t>Conclusion &amp; Next Steps</w:t>
      </w:r>
    </w:p>
    <w:p w14:paraId="268815FE" w14:textId="12EB093A" w:rsidR="0024697E" w:rsidRPr="00850201" w:rsidRDefault="00850201" w:rsidP="00850201">
      <w:pPr>
        <w:pStyle w:val="KRDefault"/>
        <w:numPr>
          <w:ilvl w:val="0"/>
          <w:numId w:val="34"/>
        </w:numPr>
        <w:spacing w:after="240"/>
        <w:rPr>
          <w:rFonts w:ascii="Neue Haas Grotesk Text Pro" w:hAnsi="Neue Haas Grotesk Text Pro"/>
          <w:b/>
          <w:bCs/>
        </w:rPr>
      </w:pPr>
      <w:bookmarkStart w:id="0" w:name="_Hlk158319903"/>
      <w:r>
        <w:rPr>
          <w:rFonts w:ascii="Neue Haas Grotesk Text Pro" w:hAnsi="Neue Haas Grotesk Text Pro"/>
        </w:rPr>
        <w:t>This Working Group will meet again June 4</w:t>
      </w:r>
      <w:r w:rsidRPr="007F41BC">
        <w:rPr>
          <w:rFonts w:ascii="Neue Haas Grotesk Text Pro" w:hAnsi="Neue Haas Grotesk Text Pro"/>
          <w:vertAlign w:val="superscript"/>
        </w:rPr>
        <w:t>th</w:t>
      </w:r>
      <w:r>
        <w:rPr>
          <w:rFonts w:ascii="Neue Haas Grotesk Text Pro" w:hAnsi="Neue Haas Grotesk Text Pro"/>
        </w:rPr>
        <w:t>, from 1:00-2:00, to build on the ideas generated in this session and explore new topics. A short summary will be sent to Working Group participants in the coming weeks.</w:t>
      </w:r>
      <w:bookmarkEnd w:id="0"/>
    </w:p>
    <w:sectPr w:rsidR="0024697E" w:rsidRPr="00850201" w:rsidSect="009056EC">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C01F" w14:textId="77777777" w:rsidR="009056EC" w:rsidRDefault="009056EC" w:rsidP="009432D7">
      <w:r>
        <w:separator/>
      </w:r>
    </w:p>
  </w:endnote>
  <w:endnote w:type="continuationSeparator" w:id="0">
    <w:p w14:paraId="2BB0CAB0" w14:textId="77777777" w:rsidR="009056EC" w:rsidRDefault="009056EC" w:rsidP="0094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ue Haas Grotesk Text Pro">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kzidenz Grotesk BE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17853"/>
      <w:docPartObj>
        <w:docPartGallery w:val="Page Numbers (Bottom of Page)"/>
        <w:docPartUnique/>
      </w:docPartObj>
    </w:sdtPr>
    <w:sdtEndPr>
      <w:rPr>
        <w:noProof/>
      </w:rPr>
    </w:sdtEndPr>
    <w:sdtContent>
      <w:p w14:paraId="70678668" w14:textId="77777777" w:rsidR="001B2577" w:rsidRDefault="00165D82" w:rsidP="009432D7">
        <w:pPr>
          <w:pStyle w:val="Footer"/>
          <w:jc w:val="center"/>
        </w:pPr>
        <w:r>
          <w:fldChar w:fldCharType="begin"/>
        </w:r>
        <w:r w:rsidR="001B2577">
          <w:instrText xml:space="preserve"> PAGE   \* MERGEFORMAT </w:instrText>
        </w:r>
        <w:r>
          <w:fldChar w:fldCharType="separate"/>
        </w:r>
        <w:r w:rsidR="009536D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694331"/>
      <w:docPartObj>
        <w:docPartGallery w:val="Page Numbers (Bottom of Page)"/>
        <w:docPartUnique/>
      </w:docPartObj>
    </w:sdtPr>
    <w:sdtEndPr>
      <w:rPr>
        <w:noProof/>
      </w:rPr>
    </w:sdtEndPr>
    <w:sdtContent>
      <w:p w14:paraId="26BA42E6" w14:textId="2301D64A" w:rsidR="009536D3" w:rsidRDefault="00165D82" w:rsidP="00D57E4C">
        <w:pPr>
          <w:pStyle w:val="Footer"/>
          <w:jc w:val="center"/>
        </w:pPr>
        <w:r>
          <w:fldChar w:fldCharType="begin"/>
        </w:r>
        <w:r w:rsidR="009536D3">
          <w:instrText xml:space="preserve"> PAGE   \* MERGEFORMAT </w:instrText>
        </w:r>
        <w:r>
          <w:fldChar w:fldCharType="separate"/>
        </w:r>
        <w:r w:rsidR="0082686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0B36" w14:textId="77777777" w:rsidR="009056EC" w:rsidRDefault="009056EC" w:rsidP="009432D7">
      <w:r>
        <w:separator/>
      </w:r>
    </w:p>
  </w:footnote>
  <w:footnote w:type="continuationSeparator" w:id="0">
    <w:p w14:paraId="372CB0A0" w14:textId="77777777" w:rsidR="009056EC" w:rsidRDefault="009056EC" w:rsidP="0094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6591" w14:textId="27723BD4" w:rsidR="009536D3" w:rsidRDefault="00953923">
    <w:pPr>
      <w:pStyle w:val="Header"/>
    </w:pPr>
    <w:r>
      <w:rPr>
        <w:noProof/>
      </w:rPr>
      <w:drawing>
        <wp:anchor distT="0" distB="0" distL="114300" distR="114300" simplePos="0" relativeHeight="251658240" behindDoc="0" locked="0" layoutInCell="1" allowOverlap="1" wp14:anchorId="72C7EA52" wp14:editId="158D8EA8">
          <wp:simplePos x="0" y="0"/>
          <wp:positionH relativeFrom="column">
            <wp:posOffset>-438150</wp:posOffset>
          </wp:positionH>
          <wp:positionV relativeFrom="paragraph">
            <wp:posOffset>-228600</wp:posOffset>
          </wp:positionV>
          <wp:extent cx="1524000" cy="781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5F5"/>
    <w:multiLevelType w:val="multilevel"/>
    <w:tmpl w:val="E26CD91C"/>
    <w:lvl w:ilvl="0">
      <w:start w:val="1"/>
      <w:numFmt w:val="decimal"/>
      <w:pStyle w:val="KRNumber"/>
      <w:lvlText w:val="(%1)"/>
      <w:lvlJc w:val="left"/>
      <w:pPr>
        <w:ind w:left="450" w:hanging="450"/>
      </w:pPr>
      <w:rPr>
        <w:rFonts w:hint="default"/>
      </w:rPr>
    </w:lvl>
    <w:lvl w:ilvl="1">
      <w:start w:val="1"/>
      <w:numFmt w:val="bullet"/>
      <w:lvlText w:val=""/>
      <w:lvlJc w:val="left"/>
      <w:pPr>
        <w:ind w:left="900" w:hanging="450"/>
      </w:pPr>
      <w:rPr>
        <w:rFonts w:ascii="Symbol" w:hAnsi="Symbol" w:hint="default"/>
      </w:rPr>
    </w:lvl>
    <w:lvl w:ilvl="2">
      <w:start w:val="1"/>
      <w:numFmt w:val="bullet"/>
      <w:lvlText w:val=""/>
      <w:lvlJc w:val="left"/>
      <w:pPr>
        <w:ind w:left="1350" w:hanging="450"/>
      </w:pPr>
      <w:rPr>
        <w:rFonts w:ascii="Symbol" w:hAnsi="Symbol" w:hint="default"/>
        <w:color w:val="333333"/>
      </w:rPr>
    </w:lvl>
    <w:lvl w:ilvl="3">
      <w:start w:val="1"/>
      <w:numFmt w:val="bullet"/>
      <w:lvlText w:val=""/>
      <w:lvlJc w:val="left"/>
      <w:pPr>
        <w:ind w:left="1800" w:hanging="450"/>
      </w:pPr>
      <w:rPr>
        <w:rFonts w:ascii="Symbol" w:hAnsi="Symbol" w:hint="default"/>
      </w:rPr>
    </w:lvl>
    <w:lvl w:ilvl="4">
      <w:start w:val="1"/>
      <w:numFmt w:val="bullet"/>
      <w:lvlText w:val=""/>
      <w:lvlJc w:val="left"/>
      <w:pPr>
        <w:ind w:left="2250" w:hanging="450"/>
      </w:pPr>
      <w:rPr>
        <w:rFonts w:ascii="Symbol" w:hAnsi="Symbol" w:hint="default"/>
      </w:rPr>
    </w:lvl>
    <w:lvl w:ilvl="5">
      <w:start w:val="1"/>
      <w:numFmt w:val="bullet"/>
      <w:lvlText w:val=""/>
      <w:lvlJc w:val="left"/>
      <w:pPr>
        <w:ind w:left="2700" w:hanging="450"/>
      </w:pPr>
      <w:rPr>
        <w:rFonts w:ascii="Symbol" w:hAnsi="Symbol" w:hint="default"/>
      </w:rPr>
    </w:lvl>
    <w:lvl w:ilvl="6">
      <w:start w:val="1"/>
      <w:numFmt w:val="bullet"/>
      <w:lvlText w:val=""/>
      <w:lvlJc w:val="left"/>
      <w:pPr>
        <w:ind w:left="3150" w:hanging="450"/>
      </w:pPr>
      <w:rPr>
        <w:rFonts w:ascii="Symbol" w:hAnsi="Symbol" w:hint="default"/>
      </w:rPr>
    </w:lvl>
    <w:lvl w:ilvl="7">
      <w:start w:val="1"/>
      <w:numFmt w:val="bullet"/>
      <w:lvlText w:val=""/>
      <w:lvlJc w:val="left"/>
      <w:pPr>
        <w:ind w:left="3600" w:hanging="450"/>
      </w:pPr>
      <w:rPr>
        <w:rFonts w:ascii="Symbol" w:hAnsi="Symbol" w:hint="default"/>
        <w:color w:val="333333"/>
      </w:rPr>
    </w:lvl>
    <w:lvl w:ilvl="8">
      <w:start w:val="1"/>
      <w:numFmt w:val="bullet"/>
      <w:lvlText w:val=""/>
      <w:lvlJc w:val="left"/>
      <w:pPr>
        <w:ind w:left="4050" w:hanging="450"/>
      </w:pPr>
      <w:rPr>
        <w:rFonts w:ascii="Symbol" w:hAnsi="Symbol" w:hint="default"/>
        <w:color w:val="333333"/>
      </w:rPr>
    </w:lvl>
  </w:abstractNum>
  <w:abstractNum w:abstractNumId="1" w15:restartNumberingAfterBreak="0">
    <w:nsid w:val="03003B65"/>
    <w:multiLevelType w:val="hybridMultilevel"/>
    <w:tmpl w:val="BA828064"/>
    <w:lvl w:ilvl="0" w:tplc="04090001">
      <w:start w:val="1"/>
      <w:numFmt w:val="bullet"/>
      <w:lvlText w:val=""/>
      <w:lvlJc w:val="left"/>
      <w:pPr>
        <w:ind w:left="720" w:hanging="360"/>
      </w:pPr>
      <w:rPr>
        <w:rFonts w:ascii="Symbol" w:hAnsi="Symbol" w:hint="default"/>
      </w:rPr>
    </w:lvl>
    <w:lvl w:ilvl="1" w:tplc="16AE7F2E">
      <w:numFmt w:val="bullet"/>
      <w:lvlText w:val="•"/>
      <w:lvlJc w:val="left"/>
      <w:pPr>
        <w:ind w:left="1440" w:hanging="360"/>
      </w:pPr>
      <w:rPr>
        <w:rFonts w:ascii="Neue Haas Grotesk Text Pro" w:eastAsiaTheme="minorHAnsi" w:hAnsi="Neue Haas Grotesk Text Pr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57262"/>
    <w:multiLevelType w:val="multilevel"/>
    <w:tmpl w:val="CA24543C"/>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9972C9"/>
    <w:multiLevelType w:val="hybridMultilevel"/>
    <w:tmpl w:val="B96CF08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7346C38"/>
    <w:multiLevelType w:val="hybridMultilevel"/>
    <w:tmpl w:val="DD14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53FCC"/>
    <w:multiLevelType w:val="hybridMultilevel"/>
    <w:tmpl w:val="74F088CE"/>
    <w:lvl w:ilvl="0" w:tplc="FA94BB5C">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65C9E"/>
    <w:multiLevelType w:val="hybridMultilevel"/>
    <w:tmpl w:val="870C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141C52"/>
    <w:multiLevelType w:val="multilevel"/>
    <w:tmpl w:val="019C0C14"/>
    <w:lvl w:ilvl="0">
      <w:start w:val="1"/>
      <w:numFmt w:val="bullet"/>
      <w:pStyle w:val="KRBullet"/>
      <w:lvlText w:val=""/>
      <w:lvlJc w:val="left"/>
      <w:pPr>
        <w:ind w:left="450" w:hanging="450"/>
      </w:pPr>
      <w:rPr>
        <w:rFonts w:ascii="Symbol" w:hAnsi="Symbol" w:hint="default"/>
      </w:rPr>
    </w:lvl>
    <w:lvl w:ilvl="1">
      <w:start w:val="1"/>
      <w:numFmt w:val="bullet"/>
      <w:lvlText w:val=""/>
      <w:lvlJc w:val="left"/>
      <w:pPr>
        <w:ind w:left="900" w:hanging="450"/>
      </w:pPr>
      <w:rPr>
        <w:rFonts w:ascii="Symbol" w:hAnsi="Symbol" w:hint="default"/>
      </w:rPr>
    </w:lvl>
    <w:lvl w:ilvl="2">
      <w:start w:val="1"/>
      <w:numFmt w:val="bullet"/>
      <w:lvlText w:val=""/>
      <w:lvlJc w:val="left"/>
      <w:pPr>
        <w:ind w:left="1350" w:hanging="450"/>
      </w:pPr>
      <w:rPr>
        <w:rFonts w:ascii="Symbol" w:hAnsi="Symbol" w:hint="default"/>
      </w:rPr>
    </w:lvl>
    <w:lvl w:ilvl="3">
      <w:start w:val="1"/>
      <w:numFmt w:val="bullet"/>
      <w:lvlText w:val=""/>
      <w:lvlJc w:val="left"/>
      <w:pPr>
        <w:ind w:left="1800" w:hanging="450"/>
      </w:pPr>
      <w:rPr>
        <w:rFonts w:ascii="Symbol" w:hAnsi="Symbol" w:hint="default"/>
      </w:rPr>
    </w:lvl>
    <w:lvl w:ilvl="4">
      <w:start w:val="1"/>
      <w:numFmt w:val="bullet"/>
      <w:lvlText w:val=""/>
      <w:lvlJc w:val="left"/>
      <w:pPr>
        <w:ind w:left="2250" w:hanging="450"/>
      </w:pPr>
      <w:rPr>
        <w:rFonts w:ascii="Symbol" w:hAnsi="Symbol" w:hint="default"/>
      </w:rPr>
    </w:lvl>
    <w:lvl w:ilvl="5">
      <w:start w:val="1"/>
      <w:numFmt w:val="bullet"/>
      <w:lvlText w:val=""/>
      <w:lvlJc w:val="left"/>
      <w:pPr>
        <w:ind w:left="2700" w:hanging="450"/>
      </w:pPr>
      <w:rPr>
        <w:rFonts w:ascii="Symbol" w:hAnsi="Symbol" w:hint="default"/>
      </w:rPr>
    </w:lvl>
    <w:lvl w:ilvl="6">
      <w:start w:val="1"/>
      <w:numFmt w:val="bullet"/>
      <w:lvlText w:val=""/>
      <w:lvlJc w:val="left"/>
      <w:pPr>
        <w:ind w:left="3150" w:hanging="450"/>
      </w:pPr>
      <w:rPr>
        <w:rFonts w:ascii="Symbol" w:hAnsi="Symbol" w:hint="default"/>
      </w:rPr>
    </w:lvl>
    <w:lvl w:ilvl="7">
      <w:start w:val="1"/>
      <w:numFmt w:val="bullet"/>
      <w:lvlText w:val=""/>
      <w:lvlJc w:val="left"/>
      <w:pPr>
        <w:ind w:left="3600" w:hanging="450"/>
      </w:pPr>
      <w:rPr>
        <w:rFonts w:ascii="Symbol" w:hAnsi="Symbol" w:hint="default"/>
      </w:rPr>
    </w:lvl>
    <w:lvl w:ilvl="8">
      <w:start w:val="1"/>
      <w:numFmt w:val="bullet"/>
      <w:lvlText w:val=""/>
      <w:lvlJc w:val="left"/>
      <w:pPr>
        <w:ind w:left="4050" w:hanging="450"/>
      </w:pPr>
      <w:rPr>
        <w:rFonts w:ascii="Symbol" w:hAnsi="Symbol" w:hint="default"/>
      </w:rPr>
    </w:lvl>
  </w:abstractNum>
  <w:abstractNum w:abstractNumId="8" w15:restartNumberingAfterBreak="0">
    <w:nsid w:val="33A342F4"/>
    <w:multiLevelType w:val="hybridMultilevel"/>
    <w:tmpl w:val="31C82146"/>
    <w:lvl w:ilvl="0" w:tplc="C76C19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704549"/>
    <w:multiLevelType w:val="hybridMultilevel"/>
    <w:tmpl w:val="9FF03442"/>
    <w:lvl w:ilvl="0" w:tplc="239CA2DE">
      <w:start w:val="1"/>
      <w:numFmt w:val="decimal"/>
      <w:pStyle w:val="KRNumberList"/>
      <w:lvlText w:val="(%1)"/>
      <w:lvlJc w:val="left"/>
      <w:pPr>
        <w:ind w:left="504"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62203E"/>
    <w:multiLevelType w:val="multilevel"/>
    <w:tmpl w:val="C742A0E2"/>
    <w:lvl w:ilvl="0">
      <w:start w:val="1"/>
      <w:numFmt w:val="upperRoman"/>
      <w:lvlText w:val="%1."/>
      <w:lvlJc w:val="left"/>
      <w:pPr>
        <w:ind w:left="1080" w:hanging="1080"/>
      </w:pPr>
      <w:rPr>
        <w:rFonts w:ascii="Century Schoolbook" w:hAnsi="Century Schoolbook" w:hint="default"/>
        <w:b/>
        <w:i w:val="0"/>
        <w:color w:val="D1CC00" w:themeColor="text2"/>
        <w:sz w:val="24"/>
      </w:rPr>
    </w:lvl>
    <w:lvl w:ilvl="1">
      <w:start w:val="1"/>
      <w:numFmt w:val="decimal"/>
      <w:isLgl/>
      <w:lvlText w:val="%1.%2"/>
      <w:lvlJc w:val="left"/>
      <w:pPr>
        <w:ind w:left="1080" w:hanging="1080"/>
      </w:pPr>
      <w:rPr>
        <w:rFonts w:ascii="Century Gothic" w:hAnsi="Century Gothic" w:hint="default"/>
        <w:b/>
        <w:i w:val="0"/>
        <w:color w:val="D1CC00" w:themeColor="text2"/>
        <w:sz w:val="20"/>
      </w:rPr>
    </w:lvl>
    <w:lvl w:ilvl="2">
      <w:start w:val="1"/>
      <w:numFmt w:val="decimal"/>
      <w:isLgl/>
      <w:lvlText w:val="%1.%2.%3"/>
      <w:lvlJc w:val="left"/>
      <w:pPr>
        <w:ind w:left="1080" w:hanging="1080"/>
      </w:pPr>
      <w:rPr>
        <w:rFonts w:ascii="Century Gothic" w:hAnsi="Century Gothic" w:hint="default"/>
        <w:b w:val="0"/>
        <w:i/>
        <w:color w:val="D1CC00" w:themeColor="text2"/>
        <w:sz w:val="20"/>
        <w:u w:val="none"/>
      </w:rPr>
    </w:lvl>
    <w:lvl w:ilvl="3">
      <w:start w:val="1"/>
      <w:numFmt w:val="decimal"/>
      <w:isLgl/>
      <w:lvlText w:val="%1.%2.%3.%4"/>
      <w:lvlJc w:val="left"/>
      <w:pPr>
        <w:ind w:left="1080" w:hanging="1080"/>
      </w:pPr>
      <w:rPr>
        <w:rFonts w:ascii="Century Gothic" w:hAnsi="Century Gothic" w:hint="default"/>
        <w:b w:val="0"/>
        <w:i/>
        <w:color w:val="D1CC00" w:themeColor="text2"/>
        <w:sz w:val="20"/>
      </w:rPr>
    </w:lvl>
    <w:lvl w:ilvl="4">
      <w:start w:val="1"/>
      <w:numFmt w:val="lowerLetter"/>
      <w:lvlText w:val="(%5)"/>
      <w:lvlJc w:val="left"/>
      <w:pPr>
        <w:ind w:left="1080" w:hanging="1080"/>
      </w:pPr>
      <w:rPr>
        <w:rFonts w:hint="default"/>
      </w:rPr>
    </w:lvl>
    <w:lvl w:ilvl="5">
      <w:start w:val="1"/>
      <w:numFmt w:val="lowerRoman"/>
      <w:lvlText w:val="(%6)"/>
      <w:lvlJc w:val="lef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left"/>
      <w:pPr>
        <w:ind w:left="1080" w:hanging="1080"/>
      </w:pPr>
      <w:rPr>
        <w:rFonts w:hint="default"/>
      </w:rPr>
    </w:lvl>
  </w:abstractNum>
  <w:abstractNum w:abstractNumId="11" w15:restartNumberingAfterBreak="0">
    <w:nsid w:val="3BF73C29"/>
    <w:multiLevelType w:val="hybridMultilevel"/>
    <w:tmpl w:val="FC20FBAE"/>
    <w:lvl w:ilvl="0" w:tplc="FA94BB5C">
      <w:start w:val="2022"/>
      <w:numFmt w:val="bullet"/>
      <w:lvlText w:val=""/>
      <w:lvlJc w:val="left"/>
      <w:pPr>
        <w:ind w:left="360" w:hanging="360"/>
      </w:pPr>
      <w:rPr>
        <w:rFonts w:ascii="Symbol" w:eastAsiaTheme="minorHAnsi" w:hAnsi="Symbol" w:cstheme="minorBid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1C44EAF"/>
    <w:multiLevelType w:val="hybridMultilevel"/>
    <w:tmpl w:val="1EF022B0"/>
    <w:lvl w:ilvl="0" w:tplc="FA94BB5C">
      <w:start w:val="2022"/>
      <w:numFmt w:val="bullet"/>
      <w:lvlText w:val=""/>
      <w:lvlJc w:val="left"/>
      <w:pPr>
        <w:ind w:left="720" w:hanging="360"/>
      </w:pPr>
      <w:rPr>
        <w:rFonts w:ascii="Symbol" w:eastAsiaTheme="minorHAnsi" w:hAnsi="Symbol"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2503217"/>
    <w:multiLevelType w:val="hybridMultilevel"/>
    <w:tmpl w:val="92F69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A94ABF"/>
    <w:multiLevelType w:val="multilevel"/>
    <w:tmpl w:val="D48EE4D6"/>
    <w:lvl w:ilvl="0">
      <w:start w:val="1"/>
      <w:numFmt w:val="upperRoman"/>
      <w:lvlText w:val="%1."/>
      <w:lvlJc w:val="left"/>
      <w:pPr>
        <w:ind w:left="1080" w:hanging="1080"/>
      </w:pPr>
      <w:rPr>
        <w:rFonts w:ascii="Century Gothic" w:hAnsi="Century Gothic" w:hint="default"/>
        <w:b/>
        <w:i w:val="0"/>
        <w:caps/>
        <w:color w:val="D1CC00" w:themeColor="text2"/>
        <w:sz w:val="20"/>
      </w:rPr>
    </w:lvl>
    <w:lvl w:ilvl="1">
      <w:start w:val="1"/>
      <w:numFmt w:val="decimal"/>
      <w:isLgl/>
      <w:lvlText w:val="%1.%2"/>
      <w:lvlJc w:val="left"/>
      <w:pPr>
        <w:ind w:left="1080" w:hanging="1080"/>
      </w:pPr>
      <w:rPr>
        <w:rFonts w:ascii="Century Gothic" w:hAnsi="Century Gothic" w:hint="default"/>
        <w:b/>
        <w:i w:val="0"/>
        <w:sz w:val="20"/>
      </w:rPr>
    </w:lvl>
    <w:lvl w:ilvl="2">
      <w:start w:val="1"/>
      <w:numFmt w:val="decimal"/>
      <w:isLgl/>
      <w:lvlText w:val="%1.%2.%3"/>
      <w:lvlJc w:val="left"/>
      <w:pPr>
        <w:ind w:left="1080" w:hanging="1080"/>
      </w:pPr>
      <w:rPr>
        <w:rFonts w:ascii="Century Gothic" w:hAnsi="Century Gothic" w:hint="default"/>
        <w:b w:val="0"/>
        <w:i/>
        <w:color w:val="D1CC00" w:themeColor="text2"/>
        <w:sz w:val="20"/>
      </w:rPr>
    </w:lvl>
    <w:lvl w:ilvl="3">
      <w:start w:val="1"/>
      <w:numFmt w:val="none"/>
      <w:isLgl/>
      <w:lvlText w:val=""/>
      <w:lvlJc w:val="left"/>
      <w:pPr>
        <w:ind w:left="1080" w:hanging="1080"/>
      </w:pPr>
      <w:rPr>
        <w:rFonts w:hint="default"/>
      </w:rPr>
    </w:lvl>
    <w:lvl w:ilvl="4">
      <w:start w:val="1"/>
      <w:numFmt w:val="none"/>
      <w:isLgl/>
      <w:lvlText w:val=""/>
      <w:lvlJc w:val="left"/>
      <w:pPr>
        <w:ind w:left="1080" w:hanging="1080"/>
      </w:pPr>
      <w:rPr>
        <w:rFonts w:hint="default"/>
      </w:rPr>
    </w:lvl>
    <w:lvl w:ilvl="5">
      <w:start w:val="1"/>
      <w:numFmt w:val="none"/>
      <w:isLgl/>
      <w:lvlText w:val=""/>
      <w:lvlJc w:val="left"/>
      <w:pPr>
        <w:ind w:left="1080" w:hanging="1080"/>
      </w:pPr>
      <w:rPr>
        <w:rFonts w:hint="default"/>
      </w:rPr>
    </w:lvl>
    <w:lvl w:ilvl="6">
      <w:start w:val="1"/>
      <w:numFmt w:val="none"/>
      <w:isLgl/>
      <w:lvlText w:val=""/>
      <w:lvlJc w:val="left"/>
      <w:pPr>
        <w:ind w:left="1080" w:hanging="1080"/>
      </w:pPr>
      <w:rPr>
        <w:rFonts w:hint="default"/>
      </w:rPr>
    </w:lvl>
    <w:lvl w:ilvl="7">
      <w:start w:val="1"/>
      <w:numFmt w:val="none"/>
      <w:isLgl/>
      <w:lvlText w:val=""/>
      <w:lvlJc w:val="left"/>
      <w:pPr>
        <w:ind w:left="1080" w:hanging="1080"/>
      </w:pPr>
      <w:rPr>
        <w:rFonts w:hint="default"/>
      </w:rPr>
    </w:lvl>
    <w:lvl w:ilvl="8">
      <w:start w:val="1"/>
      <w:numFmt w:val="none"/>
      <w:isLgl/>
      <w:lvlText w:val=""/>
      <w:lvlJc w:val="left"/>
      <w:pPr>
        <w:ind w:left="1080" w:hanging="1080"/>
      </w:pPr>
      <w:rPr>
        <w:rFonts w:hint="default"/>
      </w:rPr>
    </w:lvl>
  </w:abstractNum>
  <w:abstractNum w:abstractNumId="15" w15:restartNumberingAfterBreak="0">
    <w:nsid w:val="48AA7240"/>
    <w:multiLevelType w:val="hybridMultilevel"/>
    <w:tmpl w:val="FB1AB70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9BE311A"/>
    <w:multiLevelType w:val="hybridMultilevel"/>
    <w:tmpl w:val="F54626B8"/>
    <w:lvl w:ilvl="0" w:tplc="763671F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45A62"/>
    <w:multiLevelType w:val="hybridMultilevel"/>
    <w:tmpl w:val="3434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3450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4674AE5"/>
    <w:multiLevelType w:val="hybridMultilevel"/>
    <w:tmpl w:val="ED7C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37131"/>
    <w:multiLevelType w:val="hybridMultilevel"/>
    <w:tmpl w:val="D6BA2EEE"/>
    <w:lvl w:ilvl="0" w:tplc="FFFFFFFF">
      <w:start w:val="1"/>
      <w:numFmt w:val="bullet"/>
      <w:lvlText w:val=""/>
      <w:lvlJc w:val="left"/>
      <w:rPr>
        <w:rFonts w:ascii="Symbol" w:hAnsi="Symbol" w:hint="default"/>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9781E70"/>
    <w:multiLevelType w:val="hybridMultilevel"/>
    <w:tmpl w:val="A4C2119E"/>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C8F282F"/>
    <w:multiLevelType w:val="hybridMultilevel"/>
    <w:tmpl w:val="C5AA98F0"/>
    <w:lvl w:ilvl="0" w:tplc="04090001">
      <w:start w:val="1"/>
      <w:numFmt w:val="bullet"/>
      <w:lvlText w:val=""/>
      <w:lvlJc w:val="left"/>
      <w:pPr>
        <w:ind w:left="720" w:hanging="360"/>
      </w:pPr>
      <w:rPr>
        <w:rFonts w:ascii="Symbol" w:hAnsi="Symbol" w:hint="default"/>
      </w:rPr>
    </w:lvl>
    <w:lvl w:ilvl="1" w:tplc="97B4690A">
      <w:numFmt w:val="bullet"/>
      <w:lvlText w:val="•"/>
      <w:lvlJc w:val="left"/>
      <w:pPr>
        <w:ind w:left="1440" w:hanging="360"/>
      </w:pPr>
      <w:rPr>
        <w:rFonts w:ascii="Neue Haas Grotesk Text Pro" w:eastAsiaTheme="minorHAnsi" w:hAnsi="Neue Haas Grotesk Text Pr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255CA"/>
    <w:multiLevelType w:val="hybridMultilevel"/>
    <w:tmpl w:val="FC865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25D9A"/>
    <w:multiLevelType w:val="hybridMultilevel"/>
    <w:tmpl w:val="40E4E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23613"/>
    <w:multiLevelType w:val="multilevel"/>
    <w:tmpl w:val="EA7E9A18"/>
    <w:lvl w:ilvl="0">
      <w:start w:val="1"/>
      <w:numFmt w:val="upperRoman"/>
      <w:pStyle w:val="KRLevel1"/>
      <w:lvlText w:val="%1."/>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RLevel2"/>
      <w:isLgl/>
      <w:lvlText w:val="%1.%2"/>
      <w:lvlJc w:val="left"/>
      <w:pPr>
        <w:ind w:left="720" w:hanging="72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RLevel3"/>
      <w:isLgl/>
      <w:lvlText w:val="%1.%2.%3"/>
      <w:lvlJc w:val="left"/>
      <w:pPr>
        <w:ind w:left="720" w:hanging="72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isLgl/>
      <w:lvlText w:val=""/>
      <w:lvlJc w:val="left"/>
      <w:pPr>
        <w:ind w:left="720" w:hanging="720"/>
      </w:pPr>
      <w:rPr>
        <w:rFonts w:hint="default"/>
      </w:rPr>
    </w:lvl>
    <w:lvl w:ilvl="4">
      <w:start w:val="1"/>
      <w:numFmt w:val="none"/>
      <w:isLgl/>
      <w:lvlText w:val=""/>
      <w:lvlJc w:val="left"/>
      <w:pPr>
        <w:ind w:left="720" w:hanging="720"/>
      </w:pPr>
      <w:rPr>
        <w:rFonts w:hint="default"/>
      </w:rPr>
    </w:lvl>
    <w:lvl w:ilvl="5">
      <w:start w:val="1"/>
      <w:numFmt w:val="none"/>
      <w:isLgl/>
      <w:lvlText w:val=""/>
      <w:lvlJc w:val="left"/>
      <w:pPr>
        <w:ind w:left="720" w:hanging="720"/>
      </w:pPr>
      <w:rPr>
        <w:rFonts w:hint="default"/>
      </w:rPr>
    </w:lvl>
    <w:lvl w:ilvl="6">
      <w:start w:val="1"/>
      <w:numFmt w:val="none"/>
      <w:isLgl/>
      <w:lvlText w:val=""/>
      <w:lvlJc w:val="left"/>
      <w:pPr>
        <w:ind w:left="720" w:hanging="720"/>
      </w:pPr>
      <w:rPr>
        <w:rFonts w:hint="default"/>
      </w:rPr>
    </w:lvl>
    <w:lvl w:ilvl="7">
      <w:start w:val="1"/>
      <w:numFmt w:val="none"/>
      <w:isLgl/>
      <w:lvlText w:val=""/>
      <w:lvlJc w:val="left"/>
      <w:pPr>
        <w:ind w:left="720" w:hanging="720"/>
      </w:pPr>
      <w:rPr>
        <w:rFonts w:hint="default"/>
      </w:rPr>
    </w:lvl>
    <w:lvl w:ilvl="8">
      <w:start w:val="1"/>
      <w:numFmt w:val="none"/>
      <w:isLgl/>
      <w:lvlText w:val=""/>
      <w:lvlJc w:val="left"/>
      <w:pPr>
        <w:ind w:left="720" w:hanging="720"/>
      </w:pPr>
      <w:rPr>
        <w:rFonts w:hint="default"/>
      </w:rPr>
    </w:lvl>
  </w:abstractNum>
  <w:abstractNum w:abstractNumId="26" w15:restartNumberingAfterBreak="0">
    <w:nsid w:val="6632472D"/>
    <w:multiLevelType w:val="hybridMultilevel"/>
    <w:tmpl w:val="55783C2C"/>
    <w:lvl w:ilvl="0" w:tplc="CD26E974">
      <w:start w:val="1"/>
      <w:numFmt w:val="bullet"/>
      <w:pStyle w:val="KR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D0691F"/>
    <w:multiLevelType w:val="hybridMultilevel"/>
    <w:tmpl w:val="4F5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9D1"/>
    <w:multiLevelType w:val="hybridMultilevel"/>
    <w:tmpl w:val="AF60968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CD874AD"/>
    <w:multiLevelType w:val="hybridMultilevel"/>
    <w:tmpl w:val="7A14CE6C"/>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D672B09"/>
    <w:multiLevelType w:val="hybridMultilevel"/>
    <w:tmpl w:val="46C45EA2"/>
    <w:lvl w:ilvl="0" w:tplc="04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723794510">
    <w:abstractNumId w:val="8"/>
  </w:num>
  <w:num w:numId="2" w16cid:durableId="270363382">
    <w:abstractNumId w:val="2"/>
  </w:num>
  <w:num w:numId="3" w16cid:durableId="593519232">
    <w:abstractNumId w:val="10"/>
    <w:lvlOverride w:ilvl="0">
      <w:lvl w:ilvl="0">
        <w:start w:val="1"/>
        <w:numFmt w:val="upperRoman"/>
        <w:lvlText w:val="%1."/>
        <w:lvlJc w:val="left"/>
        <w:pPr>
          <w:ind w:left="1080" w:hanging="1080"/>
        </w:pPr>
        <w:rPr>
          <w:rFonts w:ascii="Century Gothic" w:hAnsi="Century Gothic" w:hint="default"/>
          <w:b/>
          <w:i w:val="0"/>
          <w:color w:val="D1CC00" w:themeColor="text2"/>
          <w:sz w:val="20"/>
          <w:szCs w:val="20"/>
        </w:rPr>
      </w:lvl>
    </w:lvlOverride>
  </w:num>
  <w:num w:numId="4" w16cid:durableId="1610157865">
    <w:abstractNumId w:val="10"/>
    <w:lvlOverride w:ilvl="0">
      <w:lvl w:ilvl="0">
        <w:start w:val="1"/>
        <w:numFmt w:val="upperRoman"/>
        <w:lvlText w:val="%1."/>
        <w:lvlJc w:val="left"/>
        <w:pPr>
          <w:ind w:left="1080" w:hanging="1080"/>
        </w:pPr>
        <w:rPr>
          <w:rFonts w:ascii="Century Gothic" w:hAnsi="Century Gothic" w:hint="default"/>
          <w:b/>
          <w:i w:val="0"/>
          <w:color w:val="D1CC00" w:themeColor="text2"/>
          <w:sz w:val="20"/>
          <w:szCs w:val="20"/>
        </w:rPr>
      </w:lvl>
    </w:lvlOverride>
  </w:num>
  <w:num w:numId="5" w16cid:durableId="1811828722">
    <w:abstractNumId w:val="10"/>
    <w:lvlOverride w:ilvl="0">
      <w:lvl w:ilvl="0">
        <w:start w:val="1"/>
        <w:numFmt w:val="upperRoman"/>
        <w:lvlText w:val="%1."/>
        <w:lvlJc w:val="left"/>
        <w:pPr>
          <w:ind w:left="1080" w:hanging="1080"/>
        </w:pPr>
        <w:rPr>
          <w:rFonts w:ascii="Century Gothic" w:hAnsi="Century Gothic" w:hint="default"/>
          <w:b/>
          <w:i w:val="0"/>
          <w:color w:val="D1CC00" w:themeColor="text2"/>
          <w:sz w:val="20"/>
          <w:szCs w:val="20"/>
        </w:rPr>
      </w:lvl>
    </w:lvlOverride>
  </w:num>
  <w:num w:numId="6" w16cid:durableId="109127317">
    <w:abstractNumId w:val="8"/>
  </w:num>
  <w:num w:numId="7" w16cid:durableId="781455351">
    <w:abstractNumId w:val="2"/>
  </w:num>
  <w:num w:numId="8" w16cid:durableId="187373930">
    <w:abstractNumId w:val="26"/>
  </w:num>
  <w:num w:numId="9" w16cid:durableId="336930034">
    <w:abstractNumId w:val="9"/>
  </w:num>
  <w:num w:numId="10" w16cid:durableId="6376143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2244395">
    <w:abstractNumId w:val="14"/>
  </w:num>
  <w:num w:numId="12" w16cid:durableId="1611739468">
    <w:abstractNumId w:val="25"/>
  </w:num>
  <w:num w:numId="13" w16cid:durableId="1649894455">
    <w:abstractNumId w:val="0"/>
  </w:num>
  <w:num w:numId="14" w16cid:durableId="1628318533">
    <w:abstractNumId w:val="0"/>
    <w:lvlOverride w:ilvl="0">
      <w:startOverride w:val="1"/>
    </w:lvlOverride>
  </w:num>
  <w:num w:numId="15" w16cid:durableId="1478108383">
    <w:abstractNumId w:val="0"/>
    <w:lvlOverride w:ilvl="0">
      <w:startOverride w:val="1"/>
    </w:lvlOverride>
  </w:num>
  <w:num w:numId="16" w16cid:durableId="773283919">
    <w:abstractNumId w:val="0"/>
    <w:lvlOverride w:ilvl="0">
      <w:startOverride w:val="1"/>
    </w:lvlOverride>
  </w:num>
  <w:num w:numId="17" w16cid:durableId="1055205424">
    <w:abstractNumId w:val="0"/>
    <w:lvlOverride w:ilvl="0">
      <w:startOverride w:val="1"/>
    </w:lvlOverride>
  </w:num>
  <w:num w:numId="18" w16cid:durableId="753740835">
    <w:abstractNumId w:val="26"/>
  </w:num>
  <w:num w:numId="19" w16cid:durableId="465198479">
    <w:abstractNumId w:val="26"/>
  </w:num>
  <w:num w:numId="20" w16cid:durableId="114257613">
    <w:abstractNumId w:val="7"/>
  </w:num>
  <w:num w:numId="21" w16cid:durableId="1711883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4882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8482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4653563">
    <w:abstractNumId w:val="7"/>
  </w:num>
  <w:num w:numId="25" w16cid:durableId="1617298808">
    <w:abstractNumId w:val="16"/>
  </w:num>
  <w:num w:numId="26" w16cid:durableId="808523619">
    <w:abstractNumId w:val="4"/>
  </w:num>
  <w:num w:numId="27" w16cid:durableId="196816217">
    <w:abstractNumId w:val="27"/>
  </w:num>
  <w:num w:numId="28" w16cid:durableId="1575705764">
    <w:abstractNumId w:val="17"/>
  </w:num>
  <w:num w:numId="29" w16cid:durableId="778911885">
    <w:abstractNumId w:val="19"/>
  </w:num>
  <w:num w:numId="30" w16cid:durableId="1582520967">
    <w:abstractNumId w:val="29"/>
  </w:num>
  <w:num w:numId="31" w16cid:durableId="1539390881">
    <w:abstractNumId w:val="12"/>
  </w:num>
  <w:num w:numId="32" w16cid:durableId="753207886">
    <w:abstractNumId w:val="11"/>
  </w:num>
  <w:num w:numId="33" w16cid:durableId="651952858">
    <w:abstractNumId w:val="5"/>
  </w:num>
  <w:num w:numId="34" w16cid:durableId="1120105734">
    <w:abstractNumId w:val="13"/>
  </w:num>
  <w:num w:numId="35" w16cid:durableId="1328748706">
    <w:abstractNumId w:val="6"/>
  </w:num>
  <w:num w:numId="36" w16cid:durableId="10223897">
    <w:abstractNumId w:val="22"/>
  </w:num>
  <w:num w:numId="37" w16cid:durableId="1600680496">
    <w:abstractNumId w:val="24"/>
  </w:num>
  <w:num w:numId="38" w16cid:durableId="1380939123">
    <w:abstractNumId w:val="1"/>
  </w:num>
  <w:num w:numId="39" w16cid:durableId="1656566696">
    <w:abstractNumId w:val="23"/>
  </w:num>
  <w:num w:numId="40" w16cid:durableId="571308316">
    <w:abstractNumId w:val="18"/>
  </w:num>
  <w:num w:numId="41" w16cid:durableId="1160804187">
    <w:abstractNumId w:val="28"/>
  </w:num>
  <w:num w:numId="42" w16cid:durableId="765468362">
    <w:abstractNumId w:val="20"/>
  </w:num>
  <w:num w:numId="43" w16cid:durableId="1566911796">
    <w:abstractNumId w:val="3"/>
  </w:num>
  <w:num w:numId="44" w16cid:durableId="544802736">
    <w:abstractNumId w:val="30"/>
  </w:num>
  <w:num w:numId="45" w16cid:durableId="1613321263">
    <w:abstractNumId w:val="21"/>
  </w:num>
  <w:num w:numId="46" w16cid:durableId="13470517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2F"/>
    <w:rsid w:val="00010300"/>
    <w:rsid w:val="00037AEA"/>
    <w:rsid w:val="00037BDD"/>
    <w:rsid w:val="000639D1"/>
    <w:rsid w:val="000642D6"/>
    <w:rsid w:val="00070C3C"/>
    <w:rsid w:val="0008436A"/>
    <w:rsid w:val="00095684"/>
    <w:rsid w:val="000964AD"/>
    <w:rsid w:val="000A57E9"/>
    <w:rsid w:val="000A710D"/>
    <w:rsid w:val="000B0542"/>
    <w:rsid w:val="000C1AFC"/>
    <w:rsid w:val="000D663E"/>
    <w:rsid w:val="000E1E45"/>
    <w:rsid w:val="000E6812"/>
    <w:rsid w:val="000F0BCA"/>
    <w:rsid w:val="000F20A8"/>
    <w:rsid w:val="00101E35"/>
    <w:rsid w:val="001430ED"/>
    <w:rsid w:val="00164572"/>
    <w:rsid w:val="00165D82"/>
    <w:rsid w:val="00176CEC"/>
    <w:rsid w:val="00186A6B"/>
    <w:rsid w:val="001A407D"/>
    <w:rsid w:val="001B1D57"/>
    <w:rsid w:val="001B2577"/>
    <w:rsid w:val="001B70B8"/>
    <w:rsid w:val="001C00BD"/>
    <w:rsid w:val="001C1999"/>
    <w:rsid w:val="001C2652"/>
    <w:rsid w:val="001D16B9"/>
    <w:rsid w:val="001D63C7"/>
    <w:rsid w:val="001E1980"/>
    <w:rsid w:val="001E2B7C"/>
    <w:rsid w:val="001E307F"/>
    <w:rsid w:val="001F294B"/>
    <w:rsid w:val="001F481A"/>
    <w:rsid w:val="0020171A"/>
    <w:rsid w:val="00214EDC"/>
    <w:rsid w:val="00236817"/>
    <w:rsid w:val="0024697E"/>
    <w:rsid w:val="00252B55"/>
    <w:rsid w:val="0026061C"/>
    <w:rsid w:val="0026074A"/>
    <w:rsid w:val="0026647D"/>
    <w:rsid w:val="0027482F"/>
    <w:rsid w:val="002748FE"/>
    <w:rsid w:val="00275262"/>
    <w:rsid w:val="002805E8"/>
    <w:rsid w:val="0028754F"/>
    <w:rsid w:val="00290B1D"/>
    <w:rsid w:val="002933B7"/>
    <w:rsid w:val="00296A5E"/>
    <w:rsid w:val="002B7FF5"/>
    <w:rsid w:val="002C62AD"/>
    <w:rsid w:val="002D2F5E"/>
    <w:rsid w:val="002E6B3C"/>
    <w:rsid w:val="002F1DE8"/>
    <w:rsid w:val="00316205"/>
    <w:rsid w:val="00323731"/>
    <w:rsid w:val="0033032E"/>
    <w:rsid w:val="00336CAF"/>
    <w:rsid w:val="003475F4"/>
    <w:rsid w:val="00364E30"/>
    <w:rsid w:val="00374206"/>
    <w:rsid w:val="0037472F"/>
    <w:rsid w:val="003A3D43"/>
    <w:rsid w:val="003B2426"/>
    <w:rsid w:val="003B360E"/>
    <w:rsid w:val="003D2C45"/>
    <w:rsid w:val="003D7597"/>
    <w:rsid w:val="003E1C63"/>
    <w:rsid w:val="003E48D0"/>
    <w:rsid w:val="00401F7F"/>
    <w:rsid w:val="004038A1"/>
    <w:rsid w:val="00406AB2"/>
    <w:rsid w:val="004107E1"/>
    <w:rsid w:val="00425F65"/>
    <w:rsid w:val="00426482"/>
    <w:rsid w:val="00434518"/>
    <w:rsid w:val="00473E65"/>
    <w:rsid w:val="004877B7"/>
    <w:rsid w:val="004C2EE7"/>
    <w:rsid w:val="004C40D6"/>
    <w:rsid w:val="004D3F0D"/>
    <w:rsid w:val="004E0ACC"/>
    <w:rsid w:val="00503B2D"/>
    <w:rsid w:val="00504037"/>
    <w:rsid w:val="00504475"/>
    <w:rsid w:val="005116F8"/>
    <w:rsid w:val="00513A06"/>
    <w:rsid w:val="00533661"/>
    <w:rsid w:val="00540C98"/>
    <w:rsid w:val="00543A0C"/>
    <w:rsid w:val="0054625F"/>
    <w:rsid w:val="005477D8"/>
    <w:rsid w:val="005521CB"/>
    <w:rsid w:val="0055488A"/>
    <w:rsid w:val="005565EA"/>
    <w:rsid w:val="00564AF2"/>
    <w:rsid w:val="00566202"/>
    <w:rsid w:val="00566F48"/>
    <w:rsid w:val="00597558"/>
    <w:rsid w:val="005A134A"/>
    <w:rsid w:val="005A3697"/>
    <w:rsid w:val="005B1C56"/>
    <w:rsid w:val="005F283F"/>
    <w:rsid w:val="0061079D"/>
    <w:rsid w:val="00610B7C"/>
    <w:rsid w:val="00612020"/>
    <w:rsid w:val="00616E8D"/>
    <w:rsid w:val="006261C1"/>
    <w:rsid w:val="00627F83"/>
    <w:rsid w:val="006305B4"/>
    <w:rsid w:val="006416EE"/>
    <w:rsid w:val="0065302C"/>
    <w:rsid w:val="00663B4E"/>
    <w:rsid w:val="00672035"/>
    <w:rsid w:val="0069142D"/>
    <w:rsid w:val="006C42AD"/>
    <w:rsid w:val="006C48DA"/>
    <w:rsid w:val="006D1C85"/>
    <w:rsid w:val="006D4040"/>
    <w:rsid w:val="006E3AD3"/>
    <w:rsid w:val="006E3B39"/>
    <w:rsid w:val="00701043"/>
    <w:rsid w:val="00716D97"/>
    <w:rsid w:val="00717103"/>
    <w:rsid w:val="007173DD"/>
    <w:rsid w:val="007233BA"/>
    <w:rsid w:val="00737CB9"/>
    <w:rsid w:val="00740D32"/>
    <w:rsid w:val="00743D5C"/>
    <w:rsid w:val="00752FB0"/>
    <w:rsid w:val="00765DE0"/>
    <w:rsid w:val="00767E76"/>
    <w:rsid w:val="00780220"/>
    <w:rsid w:val="007A38AB"/>
    <w:rsid w:val="007C2540"/>
    <w:rsid w:val="007C6D61"/>
    <w:rsid w:val="007E6F29"/>
    <w:rsid w:val="007F14F4"/>
    <w:rsid w:val="007F2865"/>
    <w:rsid w:val="007F5608"/>
    <w:rsid w:val="008132EF"/>
    <w:rsid w:val="008145BB"/>
    <w:rsid w:val="00816ECD"/>
    <w:rsid w:val="00826866"/>
    <w:rsid w:val="008429E4"/>
    <w:rsid w:val="00850201"/>
    <w:rsid w:val="0086640C"/>
    <w:rsid w:val="008752E0"/>
    <w:rsid w:val="00880C58"/>
    <w:rsid w:val="008951FD"/>
    <w:rsid w:val="008C2A56"/>
    <w:rsid w:val="008E2D06"/>
    <w:rsid w:val="009056EC"/>
    <w:rsid w:val="009177DF"/>
    <w:rsid w:val="00926163"/>
    <w:rsid w:val="009400AA"/>
    <w:rsid w:val="009432D7"/>
    <w:rsid w:val="0095270C"/>
    <w:rsid w:val="009536D3"/>
    <w:rsid w:val="00953923"/>
    <w:rsid w:val="00957DEB"/>
    <w:rsid w:val="00960D3D"/>
    <w:rsid w:val="009615BF"/>
    <w:rsid w:val="00963F1E"/>
    <w:rsid w:val="009661F1"/>
    <w:rsid w:val="00966ACA"/>
    <w:rsid w:val="00970113"/>
    <w:rsid w:val="00983C1D"/>
    <w:rsid w:val="009855B6"/>
    <w:rsid w:val="00986E28"/>
    <w:rsid w:val="009A5D27"/>
    <w:rsid w:val="009B525D"/>
    <w:rsid w:val="009D2618"/>
    <w:rsid w:val="009D393E"/>
    <w:rsid w:val="00A00953"/>
    <w:rsid w:val="00A052A5"/>
    <w:rsid w:val="00A155D2"/>
    <w:rsid w:val="00A20E0A"/>
    <w:rsid w:val="00A26757"/>
    <w:rsid w:val="00A26F39"/>
    <w:rsid w:val="00A4418C"/>
    <w:rsid w:val="00A463F1"/>
    <w:rsid w:val="00A477F1"/>
    <w:rsid w:val="00A55BC5"/>
    <w:rsid w:val="00A6140C"/>
    <w:rsid w:val="00A654F2"/>
    <w:rsid w:val="00A723ED"/>
    <w:rsid w:val="00A8403A"/>
    <w:rsid w:val="00AB58E3"/>
    <w:rsid w:val="00AE1DF9"/>
    <w:rsid w:val="00AF035F"/>
    <w:rsid w:val="00B06AD2"/>
    <w:rsid w:val="00B06E77"/>
    <w:rsid w:val="00B113E4"/>
    <w:rsid w:val="00B11DC0"/>
    <w:rsid w:val="00B32E2B"/>
    <w:rsid w:val="00B3633E"/>
    <w:rsid w:val="00B42FE4"/>
    <w:rsid w:val="00B61103"/>
    <w:rsid w:val="00BA1A55"/>
    <w:rsid w:val="00BA2C34"/>
    <w:rsid w:val="00BC23A9"/>
    <w:rsid w:val="00BD3502"/>
    <w:rsid w:val="00BE03CA"/>
    <w:rsid w:val="00BE16C8"/>
    <w:rsid w:val="00BE484B"/>
    <w:rsid w:val="00BF20D4"/>
    <w:rsid w:val="00BF5726"/>
    <w:rsid w:val="00C01633"/>
    <w:rsid w:val="00C04FE5"/>
    <w:rsid w:val="00C055D3"/>
    <w:rsid w:val="00C13440"/>
    <w:rsid w:val="00C14882"/>
    <w:rsid w:val="00C2103E"/>
    <w:rsid w:val="00C21BC3"/>
    <w:rsid w:val="00C371CA"/>
    <w:rsid w:val="00C46F13"/>
    <w:rsid w:val="00C52388"/>
    <w:rsid w:val="00C60B60"/>
    <w:rsid w:val="00C61CC2"/>
    <w:rsid w:val="00C61E4F"/>
    <w:rsid w:val="00C672BC"/>
    <w:rsid w:val="00C73186"/>
    <w:rsid w:val="00C80935"/>
    <w:rsid w:val="00CB1346"/>
    <w:rsid w:val="00CB5C9C"/>
    <w:rsid w:val="00CC2297"/>
    <w:rsid w:val="00CF5E85"/>
    <w:rsid w:val="00D04009"/>
    <w:rsid w:val="00D13C44"/>
    <w:rsid w:val="00D542BF"/>
    <w:rsid w:val="00D57E4C"/>
    <w:rsid w:val="00D61BAE"/>
    <w:rsid w:val="00D62A01"/>
    <w:rsid w:val="00D87582"/>
    <w:rsid w:val="00D93600"/>
    <w:rsid w:val="00D96178"/>
    <w:rsid w:val="00D97DBB"/>
    <w:rsid w:val="00DA6B99"/>
    <w:rsid w:val="00DB713B"/>
    <w:rsid w:val="00DC2239"/>
    <w:rsid w:val="00DC68DD"/>
    <w:rsid w:val="00DD0FA3"/>
    <w:rsid w:val="00DE3AA5"/>
    <w:rsid w:val="00DE4FFC"/>
    <w:rsid w:val="00DE706B"/>
    <w:rsid w:val="00DF32DA"/>
    <w:rsid w:val="00DF5A72"/>
    <w:rsid w:val="00E03D74"/>
    <w:rsid w:val="00E12812"/>
    <w:rsid w:val="00E12825"/>
    <w:rsid w:val="00E207A0"/>
    <w:rsid w:val="00E21B8B"/>
    <w:rsid w:val="00E22045"/>
    <w:rsid w:val="00E40747"/>
    <w:rsid w:val="00E42BAB"/>
    <w:rsid w:val="00E712CF"/>
    <w:rsid w:val="00E76C29"/>
    <w:rsid w:val="00E8627B"/>
    <w:rsid w:val="00E93D95"/>
    <w:rsid w:val="00E97ADE"/>
    <w:rsid w:val="00EA2D28"/>
    <w:rsid w:val="00EB141A"/>
    <w:rsid w:val="00EC007F"/>
    <w:rsid w:val="00EC0931"/>
    <w:rsid w:val="00EC0F05"/>
    <w:rsid w:val="00EC56F6"/>
    <w:rsid w:val="00EE4C0E"/>
    <w:rsid w:val="00EE4ED2"/>
    <w:rsid w:val="00EF184F"/>
    <w:rsid w:val="00EF5AE2"/>
    <w:rsid w:val="00F220BE"/>
    <w:rsid w:val="00F30A46"/>
    <w:rsid w:val="00F400C0"/>
    <w:rsid w:val="00F40BFC"/>
    <w:rsid w:val="00F44336"/>
    <w:rsid w:val="00F540B4"/>
    <w:rsid w:val="00F604F4"/>
    <w:rsid w:val="00F60A08"/>
    <w:rsid w:val="00F65D49"/>
    <w:rsid w:val="00F81B30"/>
    <w:rsid w:val="00F86C76"/>
    <w:rsid w:val="00FA0703"/>
    <w:rsid w:val="00FA2195"/>
    <w:rsid w:val="00FA6258"/>
    <w:rsid w:val="00FB0190"/>
    <w:rsid w:val="00FC645C"/>
    <w:rsid w:val="00FE1720"/>
    <w:rsid w:val="00FE2496"/>
    <w:rsid w:val="00FF19D1"/>
    <w:rsid w:val="00FF5820"/>
    <w:rsid w:val="00FF63AA"/>
    <w:rsid w:val="00FF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420226"/>
  <w15:chartTrackingRefBased/>
  <w15:docId w15:val="{2427CFA6-E918-4A8F-B3A0-071DF75A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R_Text"/>
    <w:semiHidden/>
    <w:qFormat/>
    <w:rsid w:val="005A134A"/>
    <w:pPr>
      <w:jc w:val="both"/>
    </w:pPr>
  </w:style>
  <w:style w:type="paragraph" w:styleId="Heading1">
    <w:name w:val="heading 1"/>
    <w:aliases w:val="Level 1"/>
    <w:basedOn w:val="Normal"/>
    <w:next w:val="Normal"/>
    <w:link w:val="Heading1Char"/>
    <w:semiHidden/>
    <w:rsid w:val="00E1281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Level 2"/>
    <w:basedOn w:val="Normal"/>
    <w:next w:val="Normal"/>
    <w:link w:val="Heading2Char"/>
    <w:uiPriority w:val="9"/>
    <w:semiHidden/>
    <w:rsid w:val="00E12812"/>
    <w:pPr>
      <w:spacing w:before="200" w:after="0"/>
      <w:outlineLvl w:val="1"/>
    </w:pPr>
    <w:rPr>
      <w:rFonts w:asciiTheme="majorHAnsi" w:eastAsiaTheme="majorEastAsia" w:hAnsiTheme="majorHAnsi" w:cstheme="majorBidi"/>
      <w:b/>
      <w:bCs/>
      <w:sz w:val="26"/>
      <w:szCs w:val="26"/>
    </w:rPr>
  </w:style>
  <w:style w:type="paragraph" w:styleId="Heading3">
    <w:name w:val="heading 3"/>
    <w:aliases w:val="Level 3"/>
    <w:basedOn w:val="Normal"/>
    <w:next w:val="Normal"/>
    <w:link w:val="Heading3Char"/>
    <w:uiPriority w:val="9"/>
    <w:semiHidden/>
    <w:rsid w:val="00E1281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rsid w:val="00E1281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qFormat/>
    <w:rsid w:val="00E1281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E1281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E1281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12812"/>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12812"/>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RTitle">
    <w:name w:val="KR_Title"/>
    <w:basedOn w:val="Normal"/>
    <w:link w:val="KRTitleChar"/>
    <w:uiPriority w:val="6"/>
    <w:qFormat/>
    <w:rsid w:val="00C672BC"/>
    <w:pPr>
      <w:spacing w:before="240" w:after="480"/>
      <w:jc w:val="center"/>
    </w:pPr>
    <w:rPr>
      <w:rFonts w:cs="Times New Roman"/>
      <w:b/>
      <w:color w:val="243772" w:themeColor="accent1"/>
      <w:sz w:val="22"/>
    </w:rPr>
  </w:style>
  <w:style w:type="character" w:customStyle="1" w:styleId="KRTitleChar">
    <w:name w:val="KR_Title Char"/>
    <w:basedOn w:val="DefaultParagraphFont"/>
    <w:link w:val="KRTitle"/>
    <w:uiPriority w:val="6"/>
    <w:rsid w:val="005A134A"/>
    <w:rPr>
      <w:rFonts w:cs="Times New Roman"/>
      <w:b/>
      <w:color w:val="243772" w:themeColor="accent1"/>
      <w:sz w:val="22"/>
    </w:rPr>
  </w:style>
  <w:style w:type="paragraph" w:customStyle="1" w:styleId="KRPageNumber">
    <w:name w:val="KR_PageNumber"/>
    <w:basedOn w:val="Footer"/>
    <w:link w:val="KRPageNumberChar"/>
    <w:semiHidden/>
    <w:rsid w:val="005521CB"/>
    <w:pPr>
      <w:jc w:val="center"/>
    </w:pPr>
    <w:rPr>
      <w:rFonts w:cs="Times New Roman"/>
    </w:rPr>
  </w:style>
  <w:style w:type="character" w:customStyle="1" w:styleId="KRPageNumberChar">
    <w:name w:val="KR_PageNumber Char"/>
    <w:basedOn w:val="FooterChar"/>
    <w:link w:val="KRPageNumber"/>
    <w:semiHidden/>
    <w:rsid w:val="005A134A"/>
    <w:rPr>
      <w:rFonts w:cs="Times New Roman"/>
    </w:rPr>
  </w:style>
  <w:style w:type="paragraph" w:styleId="Footer">
    <w:name w:val="footer"/>
    <w:basedOn w:val="Normal"/>
    <w:link w:val="FooterChar"/>
    <w:uiPriority w:val="99"/>
    <w:semiHidden/>
    <w:rsid w:val="00552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134A"/>
  </w:style>
  <w:style w:type="paragraph" w:customStyle="1" w:styleId="KRBulletList">
    <w:name w:val="KR_BulletList"/>
    <w:basedOn w:val="ListParagraph"/>
    <w:link w:val="KRBulletListChar"/>
    <w:semiHidden/>
    <w:rsid w:val="00E12812"/>
    <w:pPr>
      <w:numPr>
        <w:numId w:val="8"/>
      </w:numPr>
      <w:contextualSpacing w:val="0"/>
    </w:pPr>
    <w:rPr>
      <w:rFonts w:cs="Times New Roman"/>
    </w:rPr>
  </w:style>
  <w:style w:type="character" w:customStyle="1" w:styleId="KRBulletListChar">
    <w:name w:val="KR_BulletList Char"/>
    <w:basedOn w:val="DefaultParagraphFont"/>
    <w:link w:val="KRBulletList"/>
    <w:semiHidden/>
    <w:rsid w:val="005A134A"/>
    <w:rPr>
      <w:rFonts w:cs="Times New Roman"/>
    </w:rPr>
  </w:style>
  <w:style w:type="paragraph" w:styleId="ListParagraph">
    <w:name w:val="List Paragraph"/>
    <w:basedOn w:val="Normal"/>
    <w:uiPriority w:val="34"/>
    <w:qFormat/>
    <w:rsid w:val="00E12812"/>
    <w:pPr>
      <w:ind w:left="720"/>
      <w:contextualSpacing/>
    </w:pPr>
  </w:style>
  <w:style w:type="paragraph" w:customStyle="1" w:styleId="KRNumberList">
    <w:name w:val="KR_NumberList"/>
    <w:basedOn w:val="KRBulletList"/>
    <w:link w:val="KRNumberListChar"/>
    <w:semiHidden/>
    <w:rsid w:val="00E12812"/>
    <w:pPr>
      <w:numPr>
        <w:numId w:val="9"/>
      </w:numPr>
    </w:pPr>
  </w:style>
  <w:style w:type="character" w:customStyle="1" w:styleId="KRNumberListChar">
    <w:name w:val="KR_NumberList Char"/>
    <w:basedOn w:val="KRBulletListChar"/>
    <w:link w:val="KRNumberList"/>
    <w:semiHidden/>
    <w:rsid w:val="005A134A"/>
    <w:rPr>
      <w:rFonts w:cs="Times New Roman"/>
    </w:rPr>
  </w:style>
  <w:style w:type="character" w:customStyle="1" w:styleId="Heading1Char">
    <w:name w:val="Heading 1 Char"/>
    <w:aliases w:val="Level 1 Char"/>
    <w:basedOn w:val="DefaultParagraphFont"/>
    <w:link w:val="Heading1"/>
    <w:semiHidden/>
    <w:rsid w:val="005A134A"/>
    <w:rPr>
      <w:rFonts w:asciiTheme="majorHAnsi" w:eastAsiaTheme="majorEastAsia" w:hAnsiTheme="majorHAnsi" w:cstheme="majorBidi"/>
      <w:b/>
      <w:bCs/>
      <w:sz w:val="28"/>
      <w:szCs w:val="28"/>
    </w:rPr>
  </w:style>
  <w:style w:type="character" w:customStyle="1" w:styleId="Heading2Char">
    <w:name w:val="Heading 2 Char"/>
    <w:aliases w:val="Level 2 Char"/>
    <w:basedOn w:val="DefaultParagraphFont"/>
    <w:link w:val="Heading2"/>
    <w:uiPriority w:val="9"/>
    <w:semiHidden/>
    <w:rsid w:val="005A134A"/>
    <w:rPr>
      <w:rFonts w:asciiTheme="majorHAnsi" w:eastAsiaTheme="majorEastAsia" w:hAnsiTheme="majorHAnsi" w:cstheme="majorBidi"/>
      <w:b/>
      <w:bCs/>
      <w:sz w:val="26"/>
      <w:szCs w:val="26"/>
    </w:rPr>
  </w:style>
  <w:style w:type="character" w:customStyle="1" w:styleId="Heading3Char">
    <w:name w:val="Heading 3 Char"/>
    <w:aliases w:val="Level 3 Char"/>
    <w:basedOn w:val="DefaultParagraphFont"/>
    <w:link w:val="Heading3"/>
    <w:uiPriority w:val="9"/>
    <w:semiHidden/>
    <w:rsid w:val="005A134A"/>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5A134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134A"/>
    <w:rPr>
      <w:rFonts w:asciiTheme="majorHAnsi" w:eastAsiaTheme="majorEastAsia" w:hAnsiTheme="majorHAnsi" w:cstheme="majorBidi"/>
      <w:b/>
      <w:bCs/>
      <w:i/>
      <w:iCs/>
      <w:color w:val="7F7F7F" w:themeColor="text1" w:themeTint="80"/>
    </w:rPr>
  </w:style>
  <w:style w:type="character" w:customStyle="1" w:styleId="Heading4Char">
    <w:name w:val="Heading 4 Char"/>
    <w:basedOn w:val="DefaultParagraphFont"/>
    <w:link w:val="Heading4"/>
    <w:uiPriority w:val="9"/>
    <w:semiHidden/>
    <w:rsid w:val="005A134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134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134A"/>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5A134A"/>
    <w:rPr>
      <w:rFonts w:asciiTheme="majorHAnsi" w:eastAsiaTheme="majorEastAsia" w:hAnsiTheme="majorHAnsi" w:cstheme="majorBidi"/>
      <w:i/>
      <w:iCs/>
      <w:spacing w:val="5"/>
      <w:szCs w:val="20"/>
    </w:rPr>
  </w:style>
  <w:style w:type="paragraph" w:styleId="Title">
    <w:name w:val="Title"/>
    <w:basedOn w:val="Normal"/>
    <w:next w:val="Normal"/>
    <w:link w:val="TitleChar"/>
    <w:uiPriority w:val="10"/>
    <w:semiHidden/>
    <w:rsid w:val="00E1281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semiHidden/>
    <w:rsid w:val="005A134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semiHidden/>
    <w:rsid w:val="00E1281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5A134A"/>
    <w:rPr>
      <w:rFonts w:asciiTheme="majorHAnsi" w:eastAsiaTheme="majorEastAsia" w:hAnsiTheme="majorHAnsi" w:cstheme="majorBidi"/>
      <w:i/>
      <w:iCs/>
      <w:spacing w:val="13"/>
      <w:sz w:val="24"/>
      <w:szCs w:val="24"/>
    </w:rPr>
  </w:style>
  <w:style w:type="character" w:styleId="Strong">
    <w:name w:val="Strong"/>
    <w:uiPriority w:val="22"/>
    <w:semiHidden/>
    <w:rsid w:val="00E12812"/>
    <w:rPr>
      <w:b/>
      <w:bCs/>
    </w:rPr>
  </w:style>
  <w:style w:type="character" w:styleId="Emphasis">
    <w:name w:val="Emphasis"/>
    <w:uiPriority w:val="20"/>
    <w:semiHidden/>
    <w:rsid w:val="00E12812"/>
    <w:rPr>
      <w:b/>
      <w:bCs/>
      <w:i/>
      <w:iCs/>
      <w:spacing w:val="10"/>
      <w:bdr w:val="none" w:sz="0" w:space="0" w:color="auto"/>
      <w:shd w:val="clear" w:color="auto" w:fill="auto"/>
    </w:rPr>
  </w:style>
  <w:style w:type="paragraph" w:styleId="NoSpacing">
    <w:name w:val="No Spacing"/>
    <w:basedOn w:val="Normal"/>
    <w:uiPriority w:val="1"/>
    <w:semiHidden/>
    <w:rsid w:val="00E12812"/>
    <w:pPr>
      <w:spacing w:after="0" w:line="240" w:lineRule="auto"/>
    </w:pPr>
  </w:style>
  <w:style w:type="paragraph" w:styleId="Quote">
    <w:name w:val="Quote"/>
    <w:basedOn w:val="Normal"/>
    <w:next w:val="Normal"/>
    <w:link w:val="QuoteChar"/>
    <w:uiPriority w:val="29"/>
    <w:semiHidden/>
    <w:rsid w:val="00E12812"/>
    <w:pPr>
      <w:spacing w:before="200" w:after="0"/>
      <w:ind w:left="360" w:right="360"/>
    </w:pPr>
    <w:rPr>
      <w:i/>
      <w:iCs/>
    </w:rPr>
  </w:style>
  <w:style w:type="character" w:customStyle="1" w:styleId="QuoteChar">
    <w:name w:val="Quote Char"/>
    <w:basedOn w:val="DefaultParagraphFont"/>
    <w:link w:val="Quote"/>
    <w:uiPriority w:val="29"/>
    <w:semiHidden/>
    <w:rsid w:val="005A134A"/>
    <w:rPr>
      <w:i/>
      <w:iCs/>
    </w:rPr>
  </w:style>
  <w:style w:type="paragraph" w:styleId="IntenseQuote">
    <w:name w:val="Intense Quote"/>
    <w:basedOn w:val="Normal"/>
    <w:next w:val="Normal"/>
    <w:link w:val="IntenseQuoteChar"/>
    <w:uiPriority w:val="30"/>
    <w:semiHidden/>
    <w:rsid w:val="00E1281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5A134A"/>
    <w:rPr>
      <w:b/>
      <w:bCs/>
      <w:i/>
      <w:iCs/>
    </w:rPr>
  </w:style>
  <w:style w:type="character" w:styleId="SubtleEmphasis">
    <w:name w:val="Subtle Emphasis"/>
    <w:uiPriority w:val="19"/>
    <w:semiHidden/>
    <w:rsid w:val="00E12812"/>
    <w:rPr>
      <w:i/>
      <w:iCs/>
    </w:rPr>
  </w:style>
  <w:style w:type="character" w:styleId="IntenseEmphasis">
    <w:name w:val="Intense Emphasis"/>
    <w:uiPriority w:val="21"/>
    <w:semiHidden/>
    <w:rsid w:val="00E12812"/>
    <w:rPr>
      <w:b/>
      <w:bCs/>
    </w:rPr>
  </w:style>
  <w:style w:type="character" w:styleId="SubtleReference">
    <w:name w:val="Subtle Reference"/>
    <w:uiPriority w:val="31"/>
    <w:semiHidden/>
    <w:rsid w:val="00E12812"/>
    <w:rPr>
      <w:smallCaps/>
    </w:rPr>
  </w:style>
  <w:style w:type="character" w:styleId="IntenseReference">
    <w:name w:val="Intense Reference"/>
    <w:uiPriority w:val="32"/>
    <w:semiHidden/>
    <w:rsid w:val="00E12812"/>
    <w:rPr>
      <w:smallCaps/>
      <w:spacing w:val="5"/>
      <w:u w:val="single"/>
    </w:rPr>
  </w:style>
  <w:style w:type="character" w:styleId="BookTitle">
    <w:name w:val="Book Title"/>
    <w:uiPriority w:val="33"/>
    <w:semiHidden/>
    <w:rsid w:val="00E12812"/>
    <w:rPr>
      <w:i/>
      <w:iCs/>
      <w:smallCaps/>
      <w:spacing w:val="5"/>
    </w:rPr>
  </w:style>
  <w:style w:type="paragraph" w:styleId="TOCHeading">
    <w:name w:val="TOC Heading"/>
    <w:basedOn w:val="Heading1"/>
    <w:next w:val="Normal"/>
    <w:uiPriority w:val="39"/>
    <w:semiHidden/>
    <w:qFormat/>
    <w:rsid w:val="00E12812"/>
    <w:pPr>
      <w:outlineLvl w:val="9"/>
    </w:pPr>
    <w:rPr>
      <w:lang w:bidi="en-US"/>
    </w:rPr>
  </w:style>
  <w:style w:type="paragraph" w:customStyle="1" w:styleId="KRLevel1">
    <w:name w:val="KR_Level1"/>
    <w:basedOn w:val="KRNumberList"/>
    <w:link w:val="KRLevel1Char"/>
    <w:uiPriority w:val="1"/>
    <w:qFormat/>
    <w:rsid w:val="00672035"/>
    <w:pPr>
      <w:numPr>
        <w:numId w:val="12"/>
      </w:numPr>
      <w:spacing w:before="360"/>
      <w:ind w:left="450" w:hanging="450"/>
    </w:pPr>
    <w:rPr>
      <w:b/>
      <w:caps/>
      <w:color w:val="243772" w:themeColor="accent1"/>
    </w:rPr>
  </w:style>
  <w:style w:type="paragraph" w:customStyle="1" w:styleId="KRLevel3">
    <w:name w:val="KR_Level3"/>
    <w:basedOn w:val="KRLevel1"/>
    <w:link w:val="KRLevel3Char"/>
    <w:uiPriority w:val="3"/>
    <w:qFormat/>
    <w:rsid w:val="000F0BCA"/>
    <w:pPr>
      <w:numPr>
        <w:ilvl w:val="2"/>
      </w:numPr>
      <w:ind w:left="630" w:hanging="630"/>
    </w:pPr>
    <w:rPr>
      <w:b w:val="0"/>
      <w:caps w:val="0"/>
    </w:rPr>
  </w:style>
  <w:style w:type="character" w:customStyle="1" w:styleId="KRLevel1Char">
    <w:name w:val="KR_Level1 Char"/>
    <w:basedOn w:val="KRNumberListChar"/>
    <w:link w:val="KRLevel1"/>
    <w:uiPriority w:val="1"/>
    <w:rsid w:val="00672035"/>
    <w:rPr>
      <w:rFonts w:cs="Times New Roman"/>
      <w:b/>
      <w:caps/>
      <w:color w:val="243772" w:themeColor="accent1"/>
    </w:rPr>
  </w:style>
  <w:style w:type="paragraph" w:customStyle="1" w:styleId="KRLevel2">
    <w:name w:val="KR_Level2"/>
    <w:basedOn w:val="KRLevel3"/>
    <w:link w:val="KRLevel2Char"/>
    <w:uiPriority w:val="2"/>
    <w:qFormat/>
    <w:rsid w:val="00B06E77"/>
    <w:pPr>
      <w:numPr>
        <w:ilvl w:val="1"/>
      </w:numPr>
      <w:ind w:left="450" w:hanging="450"/>
    </w:pPr>
    <w:rPr>
      <w:b/>
    </w:rPr>
  </w:style>
  <w:style w:type="character" w:customStyle="1" w:styleId="KRLevel3Char">
    <w:name w:val="KR_Level3 Char"/>
    <w:basedOn w:val="KRLevel1Char"/>
    <w:link w:val="KRLevel3"/>
    <w:uiPriority w:val="3"/>
    <w:rsid w:val="000F0BCA"/>
    <w:rPr>
      <w:rFonts w:cs="Times New Roman"/>
      <w:b w:val="0"/>
      <w:caps w:val="0"/>
      <w:color w:val="243772" w:themeColor="accent1"/>
    </w:rPr>
  </w:style>
  <w:style w:type="paragraph" w:customStyle="1" w:styleId="KRBullet">
    <w:name w:val="KR_Bullet"/>
    <w:basedOn w:val="KRBulletList"/>
    <w:link w:val="KRBulletChar"/>
    <w:uiPriority w:val="5"/>
    <w:qFormat/>
    <w:rsid w:val="00B42FE4"/>
    <w:pPr>
      <w:numPr>
        <w:numId w:val="20"/>
      </w:numPr>
      <w:spacing w:after="0" w:line="240" w:lineRule="auto"/>
      <w:jc w:val="left"/>
    </w:pPr>
    <w:rPr>
      <w:rFonts w:asciiTheme="minorHAnsi" w:hAnsiTheme="minorHAnsi"/>
      <w:szCs w:val="22"/>
    </w:rPr>
  </w:style>
  <w:style w:type="character" w:customStyle="1" w:styleId="KRLevel2Char">
    <w:name w:val="KR_Level2 Char"/>
    <w:basedOn w:val="KRLevel3Char"/>
    <w:link w:val="KRLevel2"/>
    <w:uiPriority w:val="2"/>
    <w:rsid w:val="00B06E77"/>
    <w:rPr>
      <w:rFonts w:cs="Times New Roman"/>
      <w:b/>
      <w:caps w:val="0"/>
      <w:color w:val="243772" w:themeColor="accent1"/>
    </w:rPr>
  </w:style>
  <w:style w:type="paragraph" w:customStyle="1" w:styleId="KRNumber">
    <w:name w:val="KR_Number"/>
    <w:basedOn w:val="KRBulletList"/>
    <w:link w:val="KRNumberChar"/>
    <w:uiPriority w:val="4"/>
    <w:qFormat/>
    <w:rsid w:val="005B1C56"/>
    <w:pPr>
      <w:numPr>
        <w:numId w:val="13"/>
      </w:numPr>
      <w:tabs>
        <w:tab w:val="left" w:pos="-3060"/>
      </w:tabs>
    </w:pPr>
  </w:style>
  <w:style w:type="character" w:customStyle="1" w:styleId="KRBulletChar">
    <w:name w:val="KR_Bullet Char"/>
    <w:basedOn w:val="KRBulletListChar"/>
    <w:link w:val="KRBullet"/>
    <w:uiPriority w:val="5"/>
    <w:rsid w:val="00B42FE4"/>
    <w:rPr>
      <w:rFonts w:asciiTheme="minorHAnsi" w:hAnsiTheme="minorHAnsi" w:cs="Times New Roman"/>
      <w:szCs w:val="22"/>
    </w:rPr>
  </w:style>
  <w:style w:type="paragraph" w:styleId="Header">
    <w:name w:val="header"/>
    <w:basedOn w:val="Normal"/>
    <w:link w:val="HeaderChar"/>
    <w:uiPriority w:val="99"/>
    <w:semiHidden/>
    <w:rsid w:val="001B2577"/>
    <w:pPr>
      <w:tabs>
        <w:tab w:val="center" w:pos="4680"/>
        <w:tab w:val="right" w:pos="9360"/>
      </w:tabs>
      <w:spacing w:after="0" w:line="240" w:lineRule="auto"/>
    </w:pPr>
  </w:style>
  <w:style w:type="character" w:customStyle="1" w:styleId="KRNumberChar">
    <w:name w:val="KR_Number Char"/>
    <w:basedOn w:val="KRBulletListChar"/>
    <w:link w:val="KRNumber"/>
    <w:uiPriority w:val="4"/>
    <w:rsid w:val="005A134A"/>
    <w:rPr>
      <w:rFonts w:cs="Times New Roman"/>
    </w:rPr>
  </w:style>
  <w:style w:type="character" w:customStyle="1" w:styleId="HeaderChar">
    <w:name w:val="Header Char"/>
    <w:basedOn w:val="DefaultParagraphFont"/>
    <w:link w:val="Header"/>
    <w:uiPriority w:val="99"/>
    <w:semiHidden/>
    <w:rsid w:val="005A134A"/>
  </w:style>
  <w:style w:type="paragraph" w:styleId="BalloonText">
    <w:name w:val="Balloon Text"/>
    <w:basedOn w:val="Normal"/>
    <w:link w:val="BalloonTextChar"/>
    <w:uiPriority w:val="99"/>
    <w:semiHidden/>
    <w:rsid w:val="001B2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34A"/>
    <w:rPr>
      <w:rFonts w:ascii="Tahoma" w:hAnsi="Tahoma" w:cs="Tahoma"/>
      <w:sz w:val="16"/>
      <w:szCs w:val="16"/>
    </w:rPr>
  </w:style>
  <w:style w:type="paragraph" w:customStyle="1" w:styleId="KRFigures">
    <w:name w:val="KR_Figures"/>
    <w:basedOn w:val="KRLevel2"/>
    <w:link w:val="KRFiguresChar"/>
    <w:uiPriority w:val="7"/>
    <w:qFormat/>
    <w:rsid w:val="00D13C44"/>
    <w:pPr>
      <w:numPr>
        <w:ilvl w:val="0"/>
        <w:numId w:val="0"/>
      </w:numPr>
    </w:pPr>
  </w:style>
  <w:style w:type="paragraph" w:customStyle="1" w:styleId="KRAppendix">
    <w:name w:val="KR_Appendix"/>
    <w:basedOn w:val="KRFigures"/>
    <w:link w:val="KRAppendixChar"/>
    <w:uiPriority w:val="8"/>
    <w:qFormat/>
    <w:rsid w:val="003A3D43"/>
  </w:style>
  <w:style w:type="character" w:customStyle="1" w:styleId="KRFiguresChar">
    <w:name w:val="KR_Figures Char"/>
    <w:basedOn w:val="KRLevel2Char"/>
    <w:link w:val="KRFigures"/>
    <w:uiPriority w:val="7"/>
    <w:rsid w:val="00D13C44"/>
    <w:rPr>
      <w:rFonts w:cs="Times New Roman"/>
      <w:b/>
      <w:i w:val="0"/>
      <w:caps w:val="0"/>
      <w:color w:val="243772" w:themeColor="accent1"/>
    </w:rPr>
  </w:style>
  <w:style w:type="character" w:customStyle="1" w:styleId="KRAppendixChar">
    <w:name w:val="KR_Appendix Char"/>
    <w:basedOn w:val="KRFiguresChar"/>
    <w:link w:val="KRAppendix"/>
    <w:uiPriority w:val="8"/>
    <w:rsid w:val="005A134A"/>
    <w:rPr>
      <w:rFonts w:cs="Times New Roman"/>
      <w:b/>
      <w:i w:val="0"/>
      <w:caps w:val="0"/>
      <w:color w:val="243772" w:themeColor="accent1"/>
    </w:rPr>
  </w:style>
  <w:style w:type="paragraph" w:customStyle="1" w:styleId="KRDefault">
    <w:name w:val="KR_Default"/>
    <w:basedOn w:val="Normal"/>
    <w:link w:val="KRDefaultChar"/>
    <w:qFormat/>
    <w:rsid w:val="005A134A"/>
  </w:style>
  <w:style w:type="paragraph" w:styleId="EndnoteText">
    <w:name w:val="endnote text"/>
    <w:basedOn w:val="Normal"/>
    <w:link w:val="EndnoteTextChar"/>
    <w:uiPriority w:val="99"/>
    <w:semiHidden/>
    <w:rsid w:val="005A134A"/>
    <w:pPr>
      <w:spacing w:after="0" w:line="240" w:lineRule="auto"/>
    </w:pPr>
  </w:style>
  <w:style w:type="character" w:customStyle="1" w:styleId="KRDefaultChar">
    <w:name w:val="KR_Default Char"/>
    <w:basedOn w:val="DefaultParagraphFont"/>
    <w:link w:val="KRDefault"/>
    <w:rsid w:val="005A134A"/>
  </w:style>
  <w:style w:type="character" w:customStyle="1" w:styleId="EndnoteTextChar">
    <w:name w:val="Endnote Text Char"/>
    <w:basedOn w:val="DefaultParagraphFont"/>
    <w:link w:val="EndnoteText"/>
    <w:uiPriority w:val="99"/>
    <w:semiHidden/>
    <w:rsid w:val="005A134A"/>
  </w:style>
  <w:style w:type="character" w:styleId="EndnoteReference">
    <w:name w:val="endnote reference"/>
    <w:basedOn w:val="DefaultParagraphFont"/>
    <w:uiPriority w:val="99"/>
    <w:semiHidden/>
    <w:rsid w:val="005A134A"/>
    <w:rPr>
      <w:vertAlign w:val="superscript"/>
    </w:rPr>
  </w:style>
  <w:style w:type="paragraph" w:styleId="FootnoteText">
    <w:name w:val="footnote text"/>
    <w:basedOn w:val="Normal"/>
    <w:link w:val="FootnoteTextChar"/>
    <w:uiPriority w:val="99"/>
    <w:semiHidden/>
    <w:rsid w:val="005A134A"/>
    <w:pPr>
      <w:spacing w:after="0" w:line="240" w:lineRule="auto"/>
    </w:pPr>
  </w:style>
  <w:style w:type="paragraph" w:customStyle="1" w:styleId="KREndnote">
    <w:name w:val="KR_Endnote"/>
    <w:basedOn w:val="EndnoteText"/>
    <w:link w:val="KREndnoteChar"/>
    <w:uiPriority w:val="10"/>
    <w:qFormat/>
    <w:rsid w:val="005A134A"/>
    <w:pPr>
      <w:spacing w:after="120"/>
    </w:pPr>
    <w:rPr>
      <w:sz w:val="16"/>
      <w:szCs w:val="16"/>
    </w:rPr>
  </w:style>
  <w:style w:type="character" w:customStyle="1" w:styleId="KREndnoteChar">
    <w:name w:val="KR_Endnote Char"/>
    <w:basedOn w:val="EndnoteTextChar"/>
    <w:link w:val="KREndnote"/>
    <w:uiPriority w:val="10"/>
    <w:rsid w:val="005A134A"/>
    <w:rPr>
      <w:sz w:val="16"/>
      <w:szCs w:val="16"/>
    </w:rPr>
  </w:style>
  <w:style w:type="character" w:customStyle="1" w:styleId="FootnoteTextChar">
    <w:name w:val="Footnote Text Char"/>
    <w:basedOn w:val="DefaultParagraphFont"/>
    <w:link w:val="FootnoteText"/>
    <w:uiPriority w:val="99"/>
    <w:semiHidden/>
    <w:rsid w:val="005A134A"/>
  </w:style>
  <w:style w:type="character" w:styleId="FootnoteReference">
    <w:name w:val="footnote reference"/>
    <w:basedOn w:val="DefaultParagraphFont"/>
    <w:uiPriority w:val="99"/>
    <w:semiHidden/>
    <w:rsid w:val="005A134A"/>
    <w:rPr>
      <w:vertAlign w:val="superscript"/>
    </w:rPr>
  </w:style>
  <w:style w:type="paragraph" w:customStyle="1" w:styleId="KRFootnote">
    <w:name w:val="KR_Footnote"/>
    <w:basedOn w:val="FootnoteText"/>
    <w:link w:val="KRFootnoteChar"/>
    <w:uiPriority w:val="9"/>
    <w:qFormat/>
    <w:rsid w:val="005A134A"/>
    <w:pPr>
      <w:spacing w:after="120" w:line="276" w:lineRule="auto"/>
    </w:pPr>
    <w:rPr>
      <w:sz w:val="16"/>
      <w:szCs w:val="16"/>
    </w:rPr>
  </w:style>
  <w:style w:type="character" w:customStyle="1" w:styleId="KRFootnoteChar">
    <w:name w:val="KR_Footnote Char"/>
    <w:basedOn w:val="FootnoteTextChar"/>
    <w:link w:val="KRFootnote"/>
    <w:uiPriority w:val="9"/>
    <w:rsid w:val="005A134A"/>
    <w:rPr>
      <w:sz w:val="16"/>
      <w:szCs w:val="16"/>
    </w:rPr>
  </w:style>
  <w:style w:type="character" w:styleId="Hyperlink">
    <w:name w:val="Hyperlink"/>
    <w:basedOn w:val="DefaultParagraphFont"/>
    <w:uiPriority w:val="99"/>
    <w:unhideWhenUsed/>
    <w:rsid w:val="00E22045"/>
    <w:rPr>
      <w:color w:val="0B2759" w:themeColor="hyperlink"/>
      <w:u w:val="single"/>
    </w:rPr>
  </w:style>
  <w:style w:type="character" w:styleId="CommentReference">
    <w:name w:val="annotation reference"/>
    <w:basedOn w:val="DefaultParagraphFont"/>
    <w:uiPriority w:val="99"/>
    <w:semiHidden/>
    <w:unhideWhenUsed/>
    <w:rsid w:val="00E22045"/>
    <w:rPr>
      <w:sz w:val="16"/>
      <w:szCs w:val="16"/>
    </w:rPr>
  </w:style>
  <w:style w:type="paragraph" w:styleId="CommentText">
    <w:name w:val="annotation text"/>
    <w:basedOn w:val="Normal"/>
    <w:link w:val="CommentTextChar"/>
    <w:uiPriority w:val="99"/>
    <w:unhideWhenUsed/>
    <w:rsid w:val="00E22045"/>
    <w:pPr>
      <w:spacing w:after="160" w:line="240" w:lineRule="auto"/>
      <w:jc w:val="left"/>
    </w:pPr>
    <w:rPr>
      <w:rFonts w:asciiTheme="minorHAnsi" w:hAnsiTheme="minorHAnsi"/>
    </w:rPr>
  </w:style>
  <w:style w:type="character" w:customStyle="1" w:styleId="CommentTextChar">
    <w:name w:val="Comment Text Char"/>
    <w:basedOn w:val="DefaultParagraphFont"/>
    <w:link w:val="CommentText"/>
    <w:uiPriority w:val="99"/>
    <w:rsid w:val="00E22045"/>
    <w:rPr>
      <w:rFonts w:asciiTheme="minorHAnsi" w:hAnsiTheme="minorHAnsi"/>
    </w:rPr>
  </w:style>
  <w:style w:type="character" w:styleId="FollowedHyperlink">
    <w:name w:val="FollowedHyperlink"/>
    <w:basedOn w:val="DefaultParagraphFont"/>
    <w:uiPriority w:val="99"/>
    <w:semiHidden/>
    <w:unhideWhenUsed/>
    <w:rsid w:val="00743D5C"/>
    <w:rPr>
      <w:color w:val="0B2759" w:themeColor="followedHyperlink"/>
      <w:u w:val="single"/>
    </w:rPr>
  </w:style>
  <w:style w:type="character" w:styleId="UnresolvedMention">
    <w:name w:val="Unresolved Mention"/>
    <w:basedOn w:val="DefaultParagraphFont"/>
    <w:uiPriority w:val="99"/>
    <w:semiHidden/>
    <w:unhideWhenUsed/>
    <w:rsid w:val="005477D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04037"/>
    <w:pPr>
      <w:spacing w:after="200"/>
      <w:jc w:val="both"/>
    </w:pPr>
    <w:rPr>
      <w:rFonts w:ascii="Century Gothic" w:hAnsi="Century Gothic"/>
      <w:b/>
      <w:bCs/>
    </w:rPr>
  </w:style>
  <w:style w:type="character" w:customStyle="1" w:styleId="CommentSubjectChar">
    <w:name w:val="Comment Subject Char"/>
    <w:basedOn w:val="CommentTextChar"/>
    <w:link w:val="CommentSubject"/>
    <w:uiPriority w:val="99"/>
    <w:semiHidden/>
    <w:rsid w:val="00504037"/>
    <w:rPr>
      <w:rFonts w:asciiTheme="minorHAnsi" w:hAnsiTheme="minorHAnsi"/>
      <w:b/>
      <w:bCs/>
    </w:rPr>
  </w:style>
  <w:style w:type="character" w:customStyle="1" w:styleId="cf01">
    <w:name w:val="cf01"/>
    <w:basedOn w:val="DefaultParagraphFont"/>
    <w:rsid w:val="00EA2D28"/>
    <w:rPr>
      <w:rFonts w:ascii="Segoe UI" w:hAnsi="Segoe UI" w:cs="Segoe UI" w:hint="default"/>
      <w:sz w:val="18"/>
      <w:szCs w:val="18"/>
    </w:rPr>
  </w:style>
  <w:style w:type="paragraph" w:customStyle="1" w:styleId="Default">
    <w:name w:val="Default"/>
    <w:rsid w:val="007E6F29"/>
    <w:pPr>
      <w:autoSpaceDE w:val="0"/>
      <w:autoSpaceDN w:val="0"/>
      <w:adjustRightInd w:val="0"/>
      <w:spacing w:after="0" w:line="240" w:lineRule="auto"/>
    </w:pPr>
    <w:rPr>
      <w:rFonts w:ascii="Akzidenz Grotesk BE Light" w:hAnsi="Akzidenz Grotesk BE Light" w:cs="Akzidenz Grotesk BE Light"/>
      <w:color w:val="000000"/>
      <w:sz w:val="24"/>
      <w:szCs w:val="24"/>
    </w:rPr>
  </w:style>
  <w:style w:type="character" w:customStyle="1" w:styleId="A8">
    <w:name w:val="A8"/>
    <w:uiPriority w:val="99"/>
    <w:rsid w:val="007E6F29"/>
    <w:rPr>
      <w:rFonts w:cs="Akzidenz Grotesk BE Light"/>
      <w:color w:val="000000"/>
    </w:rPr>
  </w:style>
  <w:style w:type="paragraph" w:styleId="Revision">
    <w:name w:val="Revision"/>
    <w:hidden/>
    <w:uiPriority w:val="99"/>
    <w:semiHidden/>
    <w:rsid w:val="000D66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eybridge Theme">
      <a:dk1>
        <a:sysClr val="windowText" lastClr="000000"/>
      </a:dk1>
      <a:lt1>
        <a:sysClr val="window" lastClr="FFFFFF"/>
      </a:lt1>
      <a:dk2>
        <a:srgbClr val="D1CC00"/>
      </a:dk2>
      <a:lt2>
        <a:srgbClr val="828282"/>
      </a:lt2>
      <a:accent1>
        <a:srgbClr val="243772"/>
      </a:accent1>
      <a:accent2>
        <a:srgbClr val="3D6BBD"/>
      </a:accent2>
      <a:accent3>
        <a:srgbClr val="85A3D9"/>
      </a:accent3>
      <a:accent4>
        <a:srgbClr val="C4D2EC"/>
      </a:accent4>
      <a:accent5>
        <a:srgbClr val="DCDCDC"/>
      </a:accent5>
      <a:accent6>
        <a:srgbClr val="B4B4B4"/>
      </a:accent6>
      <a:hlink>
        <a:srgbClr val="0B2759"/>
      </a:hlink>
      <a:folHlink>
        <a:srgbClr val="0B2759"/>
      </a:folHlink>
    </a:clrScheme>
    <a:fontScheme name="Keybridge">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811A-94E0-4DF9-8B1F-690813E5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Brown</dc:creator>
  <cp:keywords/>
  <dc:description/>
  <cp:lastModifiedBy>Katie Archer</cp:lastModifiedBy>
  <cp:revision>6</cp:revision>
  <cp:lastPrinted>2013-10-15T14:31:00Z</cp:lastPrinted>
  <dcterms:created xsi:type="dcterms:W3CDTF">2024-02-08T21:51:00Z</dcterms:created>
  <dcterms:modified xsi:type="dcterms:W3CDTF">2024-02-10T15:13:00Z</dcterms:modified>
</cp:coreProperties>
</file>