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14490" w14:textId="77777777" w:rsidR="00953923" w:rsidRDefault="00953923" w:rsidP="006D1C85">
      <w:pPr>
        <w:pStyle w:val="KRDefault"/>
        <w:spacing w:after="0"/>
        <w:rPr>
          <w:rFonts w:ascii="Neue Haas Grotesk Text Pro" w:hAnsi="Neue Haas Grotesk Text Pro"/>
          <w:b/>
          <w:bCs/>
          <w:color w:val="00AEEF"/>
          <w:sz w:val="28"/>
          <w:szCs w:val="28"/>
        </w:rPr>
      </w:pPr>
    </w:p>
    <w:p w14:paraId="2C659D47" w14:textId="201ED6C0" w:rsidR="004107E1" w:rsidRPr="002102BC" w:rsidRDefault="0026647D" w:rsidP="00953923">
      <w:pPr>
        <w:pStyle w:val="KRDefault"/>
        <w:spacing w:after="120"/>
        <w:rPr>
          <w:rFonts w:ascii="Neue Haas Grotesk Text Pro" w:hAnsi="Neue Haas Grotesk Text Pro"/>
          <w:b/>
          <w:bCs/>
          <w:color w:val="0072BC"/>
          <w:sz w:val="28"/>
          <w:szCs w:val="28"/>
        </w:rPr>
      </w:pPr>
      <w:r w:rsidRPr="002102BC">
        <w:rPr>
          <w:rFonts w:ascii="Neue Haas Grotesk Text Pro" w:hAnsi="Neue Haas Grotesk Text Pro"/>
          <w:b/>
          <w:bCs/>
          <w:color w:val="0072BC"/>
          <w:sz w:val="28"/>
          <w:szCs w:val="28"/>
        </w:rPr>
        <w:t>National Commission on Innovation and Competitiveness Frontiers</w:t>
      </w:r>
    </w:p>
    <w:p w14:paraId="665DC03F" w14:textId="7E51198B" w:rsidR="00A723ED" w:rsidRPr="002102BC" w:rsidRDefault="00A723ED" w:rsidP="002102BC">
      <w:pPr>
        <w:pStyle w:val="KRDefault"/>
        <w:spacing w:after="120"/>
        <w:jc w:val="center"/>
        <w:rPr>
          <w:rFonts w:ascii="Neue Haas Grotesk Text Pro" w:hAnsi="Neue Haas Grotesk Text Pro"/>
          <w:b/>
          <w:bCs/>
          <w:color w:val="0072BC"/>
          <w:sz w:val="24"/>
          <w:szCs w:val="24"/>
        </w:rPr>
      </w:pPr>
      <w:r w:rsidRPr="002102BC">
        <w:rPr>
          <w:rFonts w:ascii="Neue Haas Grotesk Text Pro" w:hAnsi="Neue Haas Grotesk Text Pro"/>
          <w:b/>
          <w:bCs/>
          <w:color w:val="0072BC"/>
          <w:sz w:val="24"/>
          <w:szCs w:val="24"/>
        </w:rPr>
        <w:t xml:space="preserve">Working Group on </w:t>
      </w:r>
      <w:bookmarkStart w:id="0" w:name="_Hlk143268024"/>
      <w:r w:rsidR="002102BC" w:rsidRPr="002102BC">
        <w:rPr>
          <w:rFonts w:ascii="Neue Haas Grotesk Text Pro" w:hAnsi="Neue Haas Grotesk Text Pro"/>
          <w:b/>
          <w:bCs/>
          <w:color w:val="0072BC"/>
          <w:sz w:val="24"/>
          <w:szCs w:val="24"/>
          <w:u w:val="single"/>
        </w:rPr>
        <w:t>Developing, Supporting, and Expanding the Modern Innovation Workforce</w:t>
      </w:r>
      <w:bookmarkEnd w:id="0"/>
    </w:p>
    <w:p w14:paraId="7494A65D" w14:textId="5E432DED" w:rsidR="0027482F" w:rsidRPr="002102BC" w:rsidRDefault="0026647D" w:rsidP="0027482F">
      <w:pPr>
        <w:pStyle w:val="KRDefault"/>
        <w:spacing w:after="120"/>
        <w:jc w:val="center"/>
        <w:rPr>
          <w:rFonts w:ascii="Neue Haas Grotesk Text Pro" w:hAnsi="Neue Haas Grotesk Text Pro"/>
          <w:b/>
          <w:bCs/>
          <w:i/>
          <w:iCs/>
          <w:color w:val="0072BC"/>
          <w:sz w:val="24"/>
          <w:szCs w:val="24"/>
        </w:rPr>
      </w:pPr>
      <w:r w:rsidRPr="002102BC">
        <w:rPr>
          <w:rFonts w:ascii="Neue Haas Grotesk Text Pro" w:hAnsi="Neue Haas Grotesk Text Pro"/>
          <w:b/>
          <w:bCs/>
          <w:i/>
          <w:iCs/>
          <w:color w:val="0072BC"/>
          <w:sz w:val="24"/>
          <w:szCs w:val="24"/>
        </w:rPr>
        <w:t xml:space="preserve">Session </w:t>
      </w:r>
      <w:r w:rsidR="007F0A19">
        <w:rPr>
          <w:rFonts w:ascii="Neue Haas Grotesk Text Pro" w:hAnsi="Neue Haas Grotesk Text Pro"/>
          <w:b/>
          <w:bCs/>
          <w:i/>
          <w:iCs/>
          <w:color w:val="0072BC"/>
          <w:sz w:val="24"/>
          <w:szCs w:val="24"/>
        </w:rPr>
        <w:t>3</w:t>
      </w:r>
      <w:r w:rsidR="00A723ED" w:rsidRPr="002102BC">
        <w:rPr>
          <w:rFonts w:ascii="Neue Haas Grotesk Text Pro" w:hAnsi="Neue Haas Grotesk Text Pro"/>
          <w:b/>
          <w:bCs/>
          <w:i/>
          <w:iCs/>
          <w:color w:val="0072BC"/>
          <w:sz w:val="24"/>
          <w:szCs w:val="24"/>
        </w:rPr>
        <w:t xml:space="preserve"> Discussion </w:t>
      </w:r>
      <w:r w:rsidR="00F40BFC" w:rsidRPr="002102BC">
        <w:rPr>
          <w:rFonts w:ascii="Neue Haas Grotesk Text Pro" w:hAnsi="Neue Haas Grotesk Text Pro"/>
          <w:b/>
          <w:bCs/>
          <w:i/>
          <w:iCs/>
          <w:color w:val="0072BC"/>
          <w:sz w:val="24"/>
          <w:szCs w:val="24"/>
        </w:rPr>
        <w:t>Guide</w:t>
      </w:r>
    </w:p>
    <w:p w14:paraId="55515100" w14:textId="06573ED7" w:rsidR="0027482F" w:rsidRPr="002102BC" w:rsidRDefault="007F0A19" w:rsidP="0027482F">
      <w:pPr>
        <w:pStyle w:val="KRDefault"/>
        <w:spacing w:after="0"/>
        <w:jc w:val="center"/>
        <w:rPr>
          <w:rFonts w:ascii="Neue Haas Grotesk Text Pro" w:hAnsi="Neue Haas Grotesk Text Pro"/>
          <w:color w:val="0072BC"/>
        </w:rPr>
      </w:pPr>
      <w:r>
        <w:rPr>
          <w:rFonts w:ascii="Neue Haas Grotesk Text Pro" w:hAnsi="Neue Haas Grotesk Text Pro"/>
          <w:color w:val="0072BC"/>
        </w:rPr>
        <w:t>Wednesday</w:t>
      </w:r>
      <w:r w:rsidR="0027482F" w:rsidRPr="002102BC">
        <w:rPr>
          <w:rFonts w:ascii="Neue Haas Grotesk Text Pro" w:hAnsi="Neue Haas Grotesk Text Pro"/>
          <w:color w:val="0072BC"/>
        </w:rPr>
        <w:t>,</w:t>
      </w:r>
      <w:r>
        <w:rPr>
          <w:rFonts w:ascii="Neue Haas Grotesk Text Pro" w:hAnsi="Neue Haas Grotesk Text Pro"/>
          <w:color w:val="0072BC"/>
        </w:rPr>
        <w:t xml:space="preserve"> March 6</w:t>
      </w:r>
      <w:r w:rsidRPr="007F0A19">
        <w:rPr>
          <w:rFonts w:ascii="Neue Haas Grotesk Text Pro" w:hAnsi="Neue Haas Grotesk Text Pro"/>
          <w:color w:val="0072BC"/>
          <w:vertAlign w:val="superscript"/>
        </w:rPr>
        <w:t>th</w:t>
      </w:r>
      <w:r w:rsidR="0027482F" w:rsidRPr="002102BC">
        <w:rPr>
          <w:rFonts w:ascii="Neue Haas Grotesk Text Pro" w:hAnsi="Neue Haas Grotesk Text Pro"/>
          <w:color w:val="0072BC"/>
        </w:rPr>
        <w:t>, 202</w:t>
      </w:r>
      <w:r>
        <w:rPr>
          <w:rFonts w:ascii="Neue Haas Grotesk Text Pro" w:hAnsi="Neue Haas Grotesk Text Pro"/>
          <w:color w:val="0072BC"/>
        </w:rPr>
        <w:t>4</w:t>
      </w:r>
      <w:r w:rsidR="00E12825" w:rsidRPr="002102BC">
        <w:rPr>
          <w:noProof/>
          <w:color w:val="0072BC"/>
        </w:rPr>
        <w:t xml:space="preserve"> </w:t>
      </w:r>
    </w:p>
    <w:p w14:paraId="696E2646" w14:textId="2EE02A46" w:rsidR="0027482F" w:rsidRPr="002102BC" w:rsidRDefault="007F0A19" w:rsidP="0027482F">
      <w:pPr>
        <w:pStyle w:val="KRDefault"/>
        <w:spacing w:after="0"/>
        <w:jc w:val="center"/>
        <w:rPr>
          <w:rFonts w:ascii="Neue Haas Grotesk Text Pro" w:hAnsi="Neue Haas Grotesk Text Pro"/>
          <w:color w:val="0072BC"/>
        </w:rPr>
      </w:pPr>
      <w:r>
        <w:rPr>
          <w:rFonts w:ascii="Neue Haas Grotesk Text Pro" w:hAnsi="Neue Haas Grotesk Text Pro"/>
          <w:color w:val="0072BC"/>
        </w:rPr>
        <w:t>1</w:t>
      </w:r>
      <w:r w:rsidR="002702BF">
        <w:rPr>
          <w:rFonts w:ascii="Neue Haas Grotesk Text Pro" w:hAnsi="Neue Haas Grotesk Text Pro"/>
          <w:color w:val="0072BC"/>
        </w:rPr>
        <w:t>:</w:t>
      </w:r>
      <w:r>
        <w:rPr>
          <w:rFonts w:ascii="Neue Haas Grotesk Text Pro" w:hAnsi="Neue Haas Grotesk Text Pro"/>
          <w:color w:val="0072BC"/>
        </w:rPr>
        <w:t>0</w:t>
      </w:r>
      <w:r w:rsidR="00970113" w:rsidRPr="002102BC">
        <w:rPr>
          <w:rFonts w:ascii="Neue Haas Grotesk Text Pro" w:hAnsi="Neue Haas Grotesk Text Pro"/>
          <w:color w:val="0072BC"/>
        </w:rPr>
        <w:t>0</w:t>
      </w:r>
      <w:r w:rsidR="0027482F" w:rsidRPr="002102BC">
        <w:rPr>
          <w:rFonts w:ascii="Neue Haas Grotesk Text Pro" w:hAnsi="Neue Haas Grotesk Text Pro"/>
          <w:color w:val="0072BC"/>
        </w:rPr>
        <w:t xml:space="preserve"> </w:t>
      </w:r>
      <w:r w:rsidR="002702BF">
        <w:rPr>
          <w:rFonts w:ascii="Neue Haas Grotesk Text Pro" w:hAnsi="Neue Haas Grotesk Text Pro"/>
          <w:color w:val="0072BC"/>
        </w:rPr>
        <w:t>p</w:t>
      </w:r>
      <w:r w:rsidR="0027482F" w:rsidRPr="002102BC">
        <w:rPr>
          <w:rFonts w:ascii="Neue Haas Grotesk Text Pro" w:hAnsi="Neue Haas Grotesk Text Pro"/>
          <w:color w:val="0072BC"/>
        </w:rPr>
        <w:t xml:space="preserve">.m. to </w:t>
      </w:r>
      <w:r>
        <w:rPr>
          <w:rFonts w:ascii="Neue Haas Grotesk Text Pro" w:hAnsi="Neue Haas Grotesk Text Pro"/>
          <w:color w:val="0072BC"/>
        </w:rPr>
        <w:t>2</w:t>
      </w:r>
      <w:r w:rsidR="0027482F" w:rsidRPr="002102BC">
        <w:rPr>
          <w:rFonts w:ascii="Neue Haas Grotesk Text Pro" w:hAnsi="Neue Haas Grotesk Text Pro"/>
          <w:color w:val="0072BC"/>
        </w:rPr>
        <w:t>:</w:t>
      </w:r>
      <w:r w:rsidR="002702BF">
        <w:rPr>
          <w:rFonts w:ascii="Neue Haas Grotesk Text Pro" w:hAnsi="Neue Haas Grotesk Text Pro"/>
          <w:color w:val="0072BC"/>
        </w:rPr>
        <w:t>0</w:t>
      </w:r>
      <w:r w:rsidR="00970113" w:rsidRPr="002102BC">
        <w:rPr>
          <w:rFonts w:ascii="Neue Haas Grotesk Text Pro" w:hAnsi="Neue Haas Grotesk Text Pro"/>
          <w:color w:val="0072BC"/>
        </w:rPr>
        <w:t>0</w:t>
      </w:r>
      <w:r w:rsidR="0027482F" w:rsidRPr="002102BC">
        <w:rPr>
          <w:rFonts w:ascii="Neue Haas Grotesk Text Pro" w:hAnsi="Neue Haas Grotesk Text Pro"/>
          <w:color w:val="0072BC"/>
        </w:rPr>
        <w:t xml:space="preserve"> p.m.</w:t>
      </w:r>
    </w:p>
    <w:p w14:paraId="47648C83" w14:textId="77777777" w:rsidR="0027482F" w:rsidRPr="002102BC" w:rsidRDefault="0027482F" w:rsidP="006D1C85">
      <w:pPr>
        <w:pStyle w:val="KRDefault"/>
        <w:spacing w:after="0"/>
      </w:pPr>
    </w:p>
    <w:p w14:paraId="13022ED1" w14:textId="554A0A07" w:rsidR="00426482" w:rsidRPr="002102BC" w:rsidRDefault="0027482F" w:rsidP="00A8403A">
      <w:pPr>
        <w:pStyle w:val="KRDefault"/>
        <w:rPr>
          <w:rFonts w:ascii="Neue Haas Grotesk Text Pro" w:hAnsi="Neue Haas Grotesk Text Pro"/>
          <w:b/>
          <w:bCs/>
          <w:color w:val="0072BC"/>
          <w:sz w:val="24"/>
          <w:szCs w:val="24"/>
        </w:rPr>
      </w:pPr>
      <w:r w:rsidRPr="002102BC">
        <w:rPr>
          <w:rFonts w:ascii="Neue Haas Grotesk Text Pro" w:hAnsi="Neue Haas Grotesk Text Pro"/>
          <w:b/>
          <w:bCs/>
          <w:color w:val="0072BC"/>
          <w:sz w:val="24"/>
          <w:szCs w:val="24"/>
        </w:rPr>
        <w:t>Agenda</w:t>
      </w:r>
    </w:p>
    <w:p w14:paraId="3BEF05EC" w14:textId="381905DF" w:rsidR="00F74EAD" w:rsidRPr="007F0A19" w:rsidRDefault="007F0A19" w:rsidP="00F74EAD">
      <w:pPr>
        <w:pStyle w:val="KRDefault"/>
        <w:numPr>
          <w:ilvl w:val="0"/>
          <w:numId w:val="34"/>
        </w:numPr>
        <w:rPr>
          <w:rFonts w:ascii="Neue Haas Grotesk Text Pro" w:hAnsi="Neue Haas Grotesk Text Pro"/>
        </w:rPr>
      </w:pPr>
      <w:r>
        <w:rPr>
          <w:rFonts w:ascii="Neue Haas Grotesk Text Pro" w:hAnsi="Neue Haas Grotesk Text Pro"/>
        </w:rPr>
        <w:t>1</w:t>
      </w:r>
      <w:r w:rsidR="002702BF" w:rsidRPr="007F0A19">
        <w:rPr>
          <w:rFonts w:ascii="Neue Haas Grotesk Text Pro" w:hAnsi="Neue Haas Grotesk Text Pro"/>
        </w:rPr>
        <w:t>:</w:t>
      </w:r>
      <w:r>
        <w:rPr>
          <w:rFonts w:ascii="Neue Haas Grotesk Text Pro" w:hAnsi="Neue Haas Grotesk Text Pro"/>
        </w:rPr>
        <w:t>0</w:t>
      </w:r>
      <w:r w:rsidR="002702BF" w:rsidRPr="007F0A19">
        <w:rPr>
          <w:rFonts w:ascii="Neue Haas Grotesk Text Pro" w:hAnsi="Neue Haas Grotesk Text Pro"/>
        </w:rPr>
        <w:t>0-</w:t>
      </w:r>
      <w:r>
        <w:rPr>
          <w:rFonts w:ascii="Neue Haas Grotesk Text Pro" w:hAnsi="Neue Haas Grotesk Text Pro"/>
        </w:rPr>
        <w:t>1</w:t>
      </w:r>
      <w:r w:rsidR="002702BF" w:rsidRPr="007F0A19">
        <w:rPr>
          <w:rFonts w:ascii="Neue Haas Grotesk Text Pro" w:hAnsi="Neue Haas Grotesk Text Pro"/>
        </w:rPr>
        <w:t>:</w:t>
      </w:r>
      <w:r>
        <w:rPr>
          <w:rFonts w:ascii="Neue Haas Grotesk Text Pro" w:hAnsi="Neue Haas Grotesk Text Pro"/>
        </w:rPr>
        <w:t>10</w:t>
      </w:r>
      <w:r w:rsidR="00F74EAD" w:rsidRPr="007F0A19">
        <w:rPr>
          <w:rFonts w:ascii="Neue Haas Grotesk Text Pro" w:hAnsi="Neue Haas Grotesk Text Pro"/>
        </w:rPr>
        <w:t xml:space="preserve"> – Welcome &amp; </w:t>
      </w:r>
      <w:r w:rsidR="002702BF" w:rsidRPr="007F0A19">
        <w:rPr>
          <w:rFonts w:ascii="Neue Haas Grotesk Text Pro" w:hAnsi="Neue Haas Grotesk Text Pro"/>
        </w:rPr>
        <w:t>Recap</w:t>
      </w:r>
    </w:p>
    <w:p w14:paraId="64C7FA17" w14:textId="4734FCD1" w:rsidR="00F74EAD" w:rsidRPr="007F0A19" w:rsidRDefault="007F0A19" w:rsidP="00F74EAD">
      <w:pPr>
        <w:pStyle w:val="KRDefault"/>
        <w:numPr>
          <w:ilvl w:val="0"/>
          <w:numId w:val="34"/>
        </w:numPr>
        <w:rPr>
          <w:rFonts w:ascii="Neue Haas Grotesk Text Pro" w:hAnsi="Neue Haas Grotesk Text Pro"/>
        </w:rPr>
      </w:pPr>
      <w:r>
        <w:rPr>
          <w:rFonts w:ascii="Neue Haas Grotesk Text Pro" w:hAnsi="Neue Haas Grotesk Text Pro"/>
        </w:rPr>
        <w:t>1</w:t>
      </w:r>
      <w:r w:rsidR="00F74EAD" w:rsidRPr="007F0A19">
        <w:rPr>
          <w:rFonts w:ascii="Neue Haas Grotesk Text Pro" w:hAnsi="Neue Haas Grotesk Text Pro"/>
        </w:rPr>
        <w:t>:</w:t>
      </w:r>
      <w:r>
        <w:rPr>
          <w:rFonts w:ascii="Neue Haas Grotesk Text Pro" w:hAnsi="Neue Haas Grotesk Text Pro"/>
        </w:rPr>
        <w:t>10-1</w:t>
      </w:r>
      <w:r w:rsidR="00F74EAD" w:rsidRPr="007F0A19">
        <w:rPr>
          <w:rFonts w:ascii="Neue Haas Grotesk Text Pro" w:hAnsi="Neue Haas Grotesk Text Pro"/>
        </w:rPr>
        <w:t>:</w:t>
      </w:r>
      <w:r w:rsidR="002702BF" w:rsidRPr="007F0A19">
        <w:rPr>
          <w:rFonts w:ascii="Neue Haas Grotesk Text Pro" w:hAnsi="Neue Haas Grotesk Text Pro"/>
        </w:rPr>
        <w:t>5</w:t>
      </w:r>
      <w:r>
        <w:rPr>
          <w:rFonts w:ascii="Neue Haas Grotesk Text Pro" w:hAnsi="Neue Haas Grotesk Text Pro"/>
        </w:rPr>
        <w:t>0</w:t>
      </w:r>
      <w:r w:rsidR="00F74EAD" w:rsidRPr="007F0A19">
        <w:rPr>
          <w:rFonts w:ascii="Neue Haas Grotesk Text Pro" w:hAnsi="Neue Haas Grotesk Text Pro"/>
        </w:rPr>
        <w:t xml:space="preserve"> </w:t>
      </w:r>
      <w:r w:rsidR="000B40A9" w:rsidRPr="007F0A19">
        <w:rPr>
          <w:rFonts w:ascii="Neue Haas Grotesk Text Pro" w:hAnsi="Neue Haas Grotesk Text Pro"/>
        </w:rPr>
        <w:t xml:space="preserve">– </w:t>
      </w:r>
      <w:r w:rsidR="00F74EAD" w:rsidRPr="007F0A19">
        <w:rPr>
          <w:rFonts w:ascii="Neue Haas Grotesk Text Pro" w:hAnsi="Neue Haas Grotesk Text Pro"/>
        </w:rPr>
        <w:t>Discussion</w:t>
      </w:r>
    </w:p>
    <w:p w14:paraId="66D22563" w14:textId="2CC4D654" w:rsidR="00F74EAD" w:rsidRPr="007F0A19" w:rsidRDefault="007F0A19" w:rsidP="00F74EAD">
      <w:pPr>
        <w:pStyle w:val="KRDefault"/>
        <w:numPr>
          <w:ilvl w:val="0"/>
          <w:numId w:val="34"/>
        </w:numPr>
        <w:rPr>
          <w:rFonts w:ascii="Neue Haas Grotesk Text Pro" w:hAnsi="Neue Haas Grotesk Text Pro"/>
        </w:rPr>
      </w:pPr>
      <w:r>
        <w:rPr>
          <w:rFonts w:ascii="Neue Haas Grotesk Text Pro" w:hAnsi="Neue Haas Grotesk Text Pro"/>
        </w:rPr>
        <w:t>1</w:t>
      </w:r>
      <w:r w:rsidR="002702BF" w:rsidRPr="007F0A19">
        <w:rPr>
          <w:rFonts w:ascii="Neue Haas Grotesk Text Pro" w:hAnsi="Neue Haas Grotesk Text Pro"/>
        </w:rPr>
        <w:t>:</w:t>
      </w:r>
      <w:r>
        <w:rPr>
          <w:rFonts w:ascii="Neue Haas Grotesk Text Pro" w:hAnsi="Neue Haas Grotesk Text Pro"/>
        </w:rPr>
        <w:t>50</w:t>
      </w:r>
      <w:r w:rsidR="002702BF" w:rsidRPr="007F0A19">
        <w:rPr>
          <w:rFonts w:ascii="Neue Haas Grotesk Text Pro" w:hAnsi="Neue Haas Grotesk Text Pro"/>
        </w:rPr>
        <w:t>-</w:t>
      </w:r>
      <w:r>
        <w:rPr>
          <w:rFonts w:ascii="Neue Haas Grotesk Text Pro" w:hAnsi="Neue Haas Grotesk Text Pro"/>
        </w:rPr>
        <w:t>2</w:t>
      </w:r>
      <w:r w:rsidR="002702BF" w:rsidRPr="007F0A19">
        <w:rPr>
          <w:rFonts w:ascii="Neue Haas Grotesk Text Pro" w:hAnsi="Neue Haas Grotesk Text Pro"/>
        </w:rPr>
        <w:t>:00</w:t>
      </w:r>
      <w:r w:rsidR="00F74EAD" w:rsidRPr="007F0A19">
        <w:rPr>
          <w:rFonts w:ascii="Neue Haas Grotesk Text Pro" w:hAnsi="Neue Haas Grotesk Text Pro"/>
        </w:rPr>
        <w:t xml:space="preserve"> – Conclusion &amp; Next Steps</w:t>
      </w:r>
    </w:p>
    <w:p w14:paraId="0C8516EE" w14:textId="69CA3E71" w:rsidR="00526BA9" w:rsidRPr="002102BC" w:rsidRDefault="00BE4A40" w:rsidP="00526BA9">
      <w:pPr>
        <w:pStyle w:val="KRDefault"/>
        <w:rPr>
          <w:rFonts w:ascii="Neue Haas Grotesk Text Pro" w:hAnsi="Neue Haas Grotesk Text Pro"/>
          <w:color w:val="0072BC"/>
          <w:sz w:val="24"/>
          <w:szCs w:val="24"/>
        </w:rPr>
      </w:pPr>
      <w:r w:rsidRPr="002102BC">
        <w:rPr>
          <w:rFonts w:ascii="Neue Haas Grotesk Text Pro" w:hAnsi="Neue Haas Grotesk Text Pro"/>
          <w:b/>
          <w:bCs/>
          <w:color w:val="0072BC"/>
          <w:sz w:val="24"/>
          <w:szCs w:val="24"/>
        </w:rPr>
        <w:t>Background &amp; Context</w:t>
      </w:r>
    </w:p>
    <w:p w14:paraId="5C94D6BC" w14:textId="2E85B622" w:rsidR="00526BA9" w:rsidRPr="002102BC" w:rsidRDefault="002102BC" w:rsidP="002102BC">
      <w:pPr>
        <w:pStyle w:val="KRDefault"/>
        <w:spacing w:after="120"/>
        <w:rPr>
          <w:rFonts w:ascii="Neue Haas Grotesk Text Pro" w:hAnsi="Neue Haas Grotesk Text Pro"/>
        </w:rPr>
      </w:pPr>
      <w:r>
        <w:rPr>
          <w:rFonts w:ascii="Neue Haas Grotesk Text Pro" w:hAnsi="Neue Haas Grotesk Text Pro"/>
        </w:rPr>
        <w:t xml:space="preserve">The </w:t>
      </w:r>
      <w:r w:rsidR="003F32C3">
        <w:rPr>
          <w:rFonts w:ascii="Neue Haas Grotesk Text Pro" w:hAnsi="Neue Haas Grotesk Text Pro"/>
        </w:rPr>
        <w:t>‘</w:t>
      </w:r>
      <w:r>
        <w:rPr>
          <w:rFonts w:ascii="Neue Haas Grotesk Text Pro" w:hAnsi="Neue Haas Grotesk Text Pro"/>
        </w:rPr>
        <w:t>Future of Work</w:t>
      </w:r>
      <w:r w:rsidRPr="00D024C8">
        <w:rPr>
          <w:rFonts w:ascii="Neue Haas Grotesk Text Pro" w:hAnsi="Neue Haas Grotesk Text Pro"/>
        </w:rPr>
        <w:t xml:space="preserve">: </w:t>
      </w:r>
      <w:r w:rsidRPr="002102BC">
        <w:rPr>
          <w:rFonts w:ascii="Neue Haas Grotesk Text Pro" w:hAnsi="Neue Haas Grotesk Text Pro"/>
        </w:rPr>
        <w:t>Developing, Supporting, and Expanding the Modern Innovation Workforce</w:t>
      </w:r>
      <w:r w:rsidR="003F32C3">
        <w:rPr>
          <w:rFonts w:ascii="Neue Haas Grotesk Text Pro" w:hAnsi="Neue Haas Grotesk Text Pro"/>
        </w:rPr>
        <w:t>’</w:t>
      </w:r>
      <w:r>
        <w:rPr>
          <w:rFonts w:ascii="Neue Haas Grotesk Text Pro" w:hAnsi="Neue Haas Grotesk Text Pro"/>
        </w:rPr>
        <w:t xml:space="preserve"> charter identifies five broad issue areas for the Commission and its Working Groups to explore:</w:t>
      </w:r>
    </w:p>
    <w:p w14:paraId="5BBD46F6" w14:textId="77777777" w:rsidR="00526BA9" w:rsidRPr="002102BC" w:rsidRDefault="00526BA9" w:rsidP="002102BC">
      <w:pPr>
        <w:pStyle w:val="KRDefault"/>
        <w:numPr>
          <w:ilvl w:val="0"/>
          <w:numId w:val="40"/>
        </w:numPr>
        <w:spacing w:after="120"/>
        <w:rPr>
          <w:rFonts w:ascii="Neue Haas Grotesk Text Pro" w:hAnsi="Neue Haas Grotesk Text Pro"/>
        </w:rPr>
      </w:pPr>
      <w:r w:rsidRPr="002102BC">
        <w:rPr>
          <w:rFonts w:ascii="Neue Haas Grotesk Text Pro" w:hAnsi="Neue Haas Grotesk Text Pro"/>
        </w:rPr>
        <w:t>Revitalizing U.S. education and training systems to foster a high-skilled future workforce.</w:t>
      </w:r>
    </w:p>
    <w:p w14:paraId="07583B9D" w14:textId="77777777" w:rsidR="00526BA9" w:rsidRPr="002102BC" w:rsidRDefault="00526BA9" w:rsidP="002102BC">
      <w:pPr>
        <w:pStyle w:val="KRDefault"/>
        <w:numPr>
          <w:ilvl w:val="0"/>
          <w:numId w:val="40"/>
        </w:numPr>
        <w:spacing w:after="120"/>
        <w:rPr>
          <w:rFonts w:ascii="Neue Haas Grotesk Text Pro" w:hAnsi="Neue Haas Grotesk Text Pro"/>
        </w:rPr>
      </w:pPr>
      <w:r w:rsidRPr="002102BC">
        <w:rPr>
          <w:rFonts w:ascii="Neue Haas Grotesk Text Pro" w:hAnsi="Neue Haas Grotesk Text Pro"/>
        </w:rPr>
        <w:t xml:space="preserve">Leveraging telework capabilities, digitalization, and emerging technologies to augment conventional work. </w:t>
      </w:r>
    </w:p>
    <w:p w14:paraId="5EF3AD41" w14:textId="77777777" w:rsidR="00526BA9" w:rsidRPr="002102BC" w:rsidRDefault="00526BA9" w:rsidP="002102BC">
      <w:pPr>
        <w:pStyle w:val="KRDefault"/>
        <w:numPr>
          <w:ilvl w:val="0"/>
          <w:numId w:val="40"/>
        </w:numPr>
        <w:spacing w:after="120"/>
        <w:rPr>
          <w:rFonts w:ascii="Neue Haas Grotesk Text Pro" w:hAnsi="Neue Haas Grotesk Text Pro"/>
        </w:rPr>
      </w:pPr>
      <w:r w:rsidRPr="002102BC">
        <w:rPr>
          <w:rFonts w:ascii="Neue Haas Grotesk Text Pro" w:hAnsi="Neue Haas Grotesk Text Pro"/>
        </w:rPr>
        <w:t xml:space="preserve">Navigating workforce challenges and opportunities created by increased automation. </w:t>
      </w:r>
    </w:p>
    <w:p w14:paraId="454A91CC" w14:textId="77777777" w:rsidR="00526BA9" w:rsidRPr="002102BC" w:rsidRDefault="00526BA9" w:rsidP="002102BC">
      <w:pPr>
        <w:pStyle w:val="KRDefault"/>
        <w:numPr>
          <w:ilvl w:val="0"/>
          <w:numId w:val="40"/>
        </w:numPr>
        <w:spacing w:after="120"/>
        <w:rPr>
          <w:rFonts w:ascii="Neue Haas Grotesk Text Pro" w:hAnsi="Neue Haas Grotesk Text Pro"/>
        </w:rPr>
      </w:pPr>
      <w:r w:rsidRPr="002102BC">
        <w:rPr>
          <w:rFonts w:ascii="Neue Haas Grotesk Text Pro" w:hAnsi="Neue Haas Grotesk Text Pro"/>
        </w:rPr>
        <w:t xml:space="preserve">Adapting to rapid labor force shifts and new models of work organization. </w:t>
      </w:r>
    </w:p>
    <w:p w14:paraId="2ED0ABA4" w14:textId="196024F0" w:rsidR="00526BA9" w:rsidRPr="002102BC" w:rsidRDefault="00526BA9" w:rsidP="002102BC">
      <w:pPr>
        <w:pStyle w:val="KRDefault"/>
        <w:numPr>
          <w:ilvl w:val="0"/>
          <w:numId w:val="40"/>
        </w:numPr>
        <w:spacing w:after="120"/>
        <w:rPr>
          <w:rFonts w:ascii="Neue Haas Grotesk Text Pro" w:hAnsi="Neue Haas Grotesk Text Pro"/>
        </w:rPr>
      </w:pPr>
      <w:r w:rsidRPr="002102BC">
        <w:rPr>
          <w:rFonts w:ascii="Neue Haas Grotesk Text Pro" w:hAnsi="Neue Haas Grotesk Text Pro"/>
        </w:rPr>
        <w:t xml:space="preserve">Expanding efforts to increase diversity and inclusion in the innovation workforce. </w:t>
      </w:r>
    </w:p>
    <w:p w14:paraId="5DD9C08B" w14:textId="11635A8B" w:rsidR="002702BF" w:rsidRDefault="002702BF" w:rsidP="002702BF">
      <w:pPr>
        <w:pStyle w:val="KRDefault"/>
        <w:spacing w:after="120"/>
        <w:rPr>
          <w:rFonts w:ascii="Neue Haas Grotesk Text Pro" w:hAnsi="Neue Haas Grotesk Text Pro"/>
        </w:rPr>
      </w:pPr>
      <w:r w:rsidRPr="00BA6E70">
        <w:rPr>
          <w:rFonts w:ascii="Neue Haas Grotesk Text Pro" w:hAnsi="Neue Haas Grotesk Text Pro"/>
        </w:rPr>
        <w:t xml:space="preserve">When this Working Group met in </w:t>
      </w:r>
      <w:r w:rsidR="00BA6E70" w:rsidRPr="00BA6E70">
        <w:rPr>
          <w:rFonts w:ascii="Neue Haas Grotesk Text Pro" w:hAnsi="Neue Haas Grotesk Text Pro"/>
        </w:rPr>
        <w:t>October</w:t>
      </w:r>
      <w:r w:rsidRPr="00BA6E70">
        <w:rPr>
          <w:rFonts w:ascii="Neue Haas Grotesk Text Pro" w:hAnsi="Neue Haas Grotesk Text Pro"/>
        </w:rPr>
        <w:t xml:space="preserve"> 2023, discussion focused on </w:t>
      </w:r>
      <w:r w:rsidR="00BA6E70" w:rsidRPr="00BA6E70">
        <w:rPr>
          <w:rFonts w:ascii="Neue Haas Grotesk Text Pro" w:hAnsi="Neue Haas Grotesk Text Pro"/>
        </w:rPr>
        <w:t>navigating the workforce challenges and opportunities of automation</w:t>
      </w:r>
      <w:r w:rsidRPr="00BA6E70">
        <w:rPr>
          <w:rFonts w:ascii="Neue Haas Grotesk Text Pro" w:hAnsi="Neue Haas Grotesk Text Pro"/>
        </w:rPr>
        <w:t>. Specifically, the group identified f</w:t>
      </w:r>
      <w:r w:rsidR="00BA6E70" w:rsidRPr="00BA6E70">
        <w:rPr>
          <w:rFonts w:ascii="Neue Haas Grotesk Text Pro" w:hAnsi="Neue Haas Grotesk Text Pro"/>
        </w:rPr>
        <w:t>our</w:t>
      </w:r>
      <w:r w:rsidRPr="00BA6E70">
        <w:rPr>
          <w:rFonts w:ascii="Neue Haas Grotesk Text Pro" w:hAnsi="Neue Haas Grotesk Text Pro"/>
        </w:rPr>
        <w:t xml:space="preserve"> key themes:</w:t>
      </w:r>
    </w:p>
    <w:p w14:paraId="4366B9C3" w14:textId="77777777" w:rsidR="007F0A19" w:rsidRPr="007F0A19" w:rsidRDefault="007F0A19" w:rsidP="007F0A19">
      <w:pPr>
        <w:pStyle w:val="KRDefault"/>
        <w:numPr>
          <w:ilvl w:val="0"/>
          <w:numId w:val="43"/>
        </w:numPr>
        <w:spacing w:after="120"/>
        <w:rPr>
          <w:rFonts w:ascii="Neue Haas Grotesk Text Pro" w:hAnsi="Neue Haas Grotesk Text Pro"/>
        </w:rPr>
      </w:pPr>
      <w:bookmarkStart w:id="1" w:name="_Hlk147315148"/>
      <w:r w:rsidRPr="007F0A19">
        <w:rPr>
          <w:rFonts w:ascii="Neue Haas Grotesk Text Pro" w:hAnsi="Neue Haas Grotesk Text Pro"/>
          <w:b/>
          <w:bCs/>
        </w:rPr>
        <w:t>Clarifying the role of AI and automation</w:t>
      </w:r>
      <w:r w:rsidRPr="007F0A19">
        <w:rPr>
          <w:rFonts w:ascii="Neue Haas Grotesk Text Pro" w:hAnsi="Neue Haas Grotesk Text Pro"/>
        </w:rPr>
        <w:t xml:space="preserve"> in the workforce to increase public knowledge and maximize societal impacts.</w:t>
      </w:r>
    </w:p>
    <w:bookmarkEnd w:id="1"/>
    <w:p w14:paraId="56F13D7D" w14:textId="77777777" w:rsidR="007F0A19" w:rsidRPr="007F0A19" w:rsidRDefault="007F0A19" w:rsidP="007F0A19">
      <w:pPr>
        <w:pStyle w:val="KRDefault"/>
        <w:numPr>
          <w:ilvl w:val="0"/>
          <w:numId w:val="43"/>
        </w:numPr>
        <w:spacing w:after="120"/>
        <w:rPr>
          <w:rFonts w:ascii="Neue Haas Grotesk Text Pro" w:hAnsi="Neue Haas Grotesk Text Pro"/>
        </w:rPr>
      </w:pPr>
      <w:r w:rsidRPr="007F0A19">
        <w:rPr>
          <w:rFonts w:ascii="Neue Haas Grotesk Text Pro" w:hAnsi="Neue Haas Grotesk Text Pro"/>
          <w:b/>
          <w:bCs/>
        </w:rPr>
        <w:t>Providing foundational skills to students and workers</w:t>
      </w:r>
      <w:r w:rsidRPr="007F0A19">
        <w:rPr>
          <w:rFonts w:ascii="Neue Haas Grotesk Text Pro" w:hAnsi="Neue Haas Grotesk Text Pro"/>
        </w:rPr>
        <w:t xml:space="preserve"> to fully prepare for and capitalize on AI deployments.</w:t>
      </w:r>
    </w:p>
    <w:p w14:paraId="7FD0C178" w14:textId="77777777" w:rsidR="007F0A19" w:rsidRPr="007F0A19" w:rsidRDefault="007F0A19" w:rsidP="007F0A19">
      <w:pPr>
        <w:pStyle w:val="KRDefault"/>
        <w:numPr>
          <w:ilvl w:val="0"/>
          <w:numId w:val="43"/>
        </w:numPr>
        <w:spacing w:after="120"/>
        <w:rPr>
          <w:rFonts w:ascii="Neue Haas Grotesk Text Pro" w:hAnsi="Neue Haas Grotesk Text Pro"/>
        </w:rPr>
      </w:pPr>
      <w:r w:rsidRPr="007F0A19">
        <w:rPr>
          <w:rFonts w:ascii="Neue Haas Grotesk Text Pro" w:hAnsi="Neue Haas Grotesk Text Pro"/>
          <w:b/>
          <w:bCs/>
        </w:rPr>
        <w:t>Supporting employees throughout the shift to automation</w:t>
      </w:r>
      <w:r w:rsidRPr="007F0A19">
        <w:rPr>
          <w:rFonts w:ascii="Neue Haas Grotesk Text Pro" w:hAnsi="Neue Haas Grotesk Text Pro"/>
        </w:rPr>
        <w:t xml:space="preserve">, including providing skill building opportunities. </w:t>
      </w:r>
    </w:p>
    <w:p w14:paraId="069B095D" w14:textId="77777777" w:rsidR="007F0A19" w:rsidRPr="007F0A19" w:rsidRDefault="007F0A19" w:rsidP="007F0A19">
      <w:pPr>
        <w:pStyle w:val="KRDefault"/>
        <w:numPr>
          <w:ilvl w:val="0"/>
          <w:numId w:val="43"/>
        </w:numPr>
        <w:spacing w:after="120"/>
        <w:rPr>
          <w:rFonts w:ascii="Neue Haas Grotesk Text Pro" w:hAnsi="Neue Haas Grotesk Text Pro"/>
        </w:rPr>
      </w:pPr>
      <w:r w:rsidRPr="007F0A19">
        <w:rPr>
          <w:rFonts w:ascii="Neue Haas Grotesk Text Pro" w:hAnsi="Neue Haas Grotesk Text Pro"/>
          <w:b/>
          <w:bCs/>
        </w:rPr>
        <w:t>Reforming university culture and processes</w:t>
      </w:r>
      <w:r w:rsidRPr="007F0A19">
        <w:rPr>
          <w:rFonts w:ascii="Neue Haas Grotesk Text Pro" w:hAnsi="Neue Haas Grotesk Text Pro"/>
        </w:rPr>
        <w:t xml:space="preserve"> to emphasize speed and increase alignment with industry.</w:t>
      </w:r>
    </w:p>
    <w:p w14:paraId="3887D2E9" w14:textId="77777777" w:rsidR="000964AD" w:rsidRPr="002102BC" w:rsidRDefault="000964AD" w:rsidP="00C52388">
      <w:pPr>
        <w:pStyle w:val="KRDefault"/>
        <w:spacing w:after="0"/>
        <w:rPr>
          <w:rFonts w:ascii="Neue Haas Grotesk Text Pro" w:hAnsi="Neue Haas Grotesk Text Pro"/>
          <w:color w:val="00AEEF"/>
        </w:rPr>
      </w:pPr>
    </w:p>
    <w:p w14:paraId="2BFCE594" w14:textId="57214029" w:rsidR="002102BC" w:rsidRDefault="002102BC" w:rsidP="002102BC">
      <w:pPr>
        <w:pStyle w:val="KRDefault"/>
        <w:rPr>
          <w:rFonts w:ascii="Neue Haas Grotesk Text Pro" w:hAnsi="Neue Haas Grotesk Text Pro"/>
          <w:b/>
          <w:bCs/>
          <w:color w:val="0072BC"/>
          <w:sz w:val="24"/>
          <w:szCs w:val="24"/>
        </w:rPr>
      </w:pPr>
      <w:r w:rsidRPr="002102BC">
        <w:rPr>
          <w:rFonts w:ascii="Neue Haas Grotesk Text Pro" w:hAnsi="Neue Haas Grotesk Text Pro"/>
          <w:b/>
          <w:bCs/>
          <w:color w:val="0072BC"/>
          <w:sz w:val="24"/>
          <w:szCs w:val="24"/>
        </w:rPr>
        <w:lastRenderedPageBreak/>
        <w:t>Discussion</w:t>
      </w:r>
      <w:r w:rsidR="002702BF">
        <w:rPr>
          <w:rFonts w:ascii="Neue Haas Grotesk Text Pro" w:hAnsi="Neue Haas Grotesk Text Pro"/>
          <w:b/>
          <w:bCs/>
          <w:color w:val="0072BC"/>
          <w:sz w:val="24"/>
          <w:szCs w:val="24"/>
        </w:rPr>
        <w:t xml:space="preserve">: </w:t>
      </w:r>
      <w:r w:rsidR="007F0A19">
        <w:rPr>
          <w:rFonts w:ascii="Neue Haas Grotesk Text Pro" w:hAnsi="Neue Haas Grotesk Text Pro"/>
          <w:b/>
          <w:bCs/>
          <w:color w:val="0072BC"/>
          <w:sz w:val="24"/>
          <w:szCs w:val="24"/>
        </w:rPr>
        <w:t>Building a Stronger Tech Talent Pipeline by Increasing the Aperture for Talent Development, Acquisition, and Retention</w:t>
      </w:r>
    </w:p>
    <w:p w14:paraId="12D434D1" w14:textId="77777777" w:rsidR="00645902" w:rsidRDefault="00645902" w:rsidP="00645902">
      <w:pPr>
        <w:pStyle w:val="KRDefault"/>
        <w:spacing w:after="120"/>
        <w:rPr>
          <w:rFonts w:ascii="Neue Haas Grotesk Text Pro" w:hAnsi="Neue Haas Grotesk Text Pro"/>
          <w:b/>
          <w:bCs/>
        </w:rPr>
      </w:pPr>
      <w:r>
        <w:rPr>
          <w:rFonts w:ascii="Neue Haas Grotesk Text Pro" w:hAnsi="Neue Haas Grotesk Text Pro"/>
          <w:b/>
          <w:bCs/>
        </w:rPr>
        <w:t>GOAL: B</w:t>
      </w:r>
      <w:r w:rsidRPr="004A01E6">
        <w:rPr>
          <w:rFonts w:ascii="Neue Haas Grotesk Text Pro" w:hAnsi="Neue Haas Grotesk Text Pro"/>
          <w:b/>
          <w:bCs/>
        </w:rPr>
        <w:t xml:space="preserve">uild on past </w:t>
      </w:r>
      <w:r>
        <w:rPr>
          <w:rFonts w:ascii="Neue Haas Grotesk Text Pro" w:hAnsi="Neue Haas Grotesk Text Pro"/>
          <w:b/>
          <w:bCs/>
        </w:rPr>
        <w:t>discussions</w:t>
      </w:r>
      <w:r w:rsidRPr="004A01E6">
        <w:rPr>
          <w:rFonts w:ascii="Neue Haas Grotesk Text Pro" w:hAnsi="Neue Haas Grotesk Text Pro"/>
          <w:b/>
          <w:bCs/>
        </w:rPr>
        <w:t xml:space="preserve"> and </w:t>
      </w:r>
      <w:r>
        <w:rPr>
          <w:rFonts w:ascii="Neue Haas Grotesk Text Pro" w:hAnsi="Neue Haas Grotesk Text Pro"/>
          <w:b/>
          <w:bCs/>
        </w:rPr>
        <w:t>begin</w:t>
      </w:r>
      <w:r w:rsidRPr="004A01E6">
        <w:rPr>
          <w:rFonts w:ascii="Neue Haas Grotesk Text Pro" w:hAnsi="Neue Haas Grotesk Text Pro"/>
          <w:b/>
          <w:bCs/>
        </w:rPr>
        <w:t xml:space="preserve"> driving toward concrete policy recommendations.</w:t>
      </w:r>
    </w:p>
    <w:p w14:paraId="35622FE5" w14:textId="5B5B61D5" w:rsidR="00645902" w:rsidRPr="00645902" w:rsidRDefault="00645902" w:rsidP="00645902">
      <w:pPr>
        <w:pStyle w:val="KRDefault"/>
        <w:spacing w:after="120"/>
        <w:rPr>
          <w:rFonts w:ascii="Neue Haas Grotesk Text Pro" w:hAnsi="Neue Haas Grotesk Text Pro"/>
          <w:b/>
          <w:bCs/>
        </w:rPr>
      </w:pPr>
      <w:r>
        <w:rPr>
          <w:rFonts w:ascii="Neue Haas Grotesk Text Pro" w:hAnsi="Neue Haas Grotesk Text Pro"/>
          <w:b/>
          <w:bCs/>
        </w:rPr>
        <w:t>TOPICAL FOCUS:</w:t>
      </w:r>
      <w:r w:rsidRPr="004A01E6">
        <w:rPr>
          <w:rFonts w:ascii="Neue Haas Grotesk Text Pro" w:hAnsi="Neue Haas Grotesk Text Pro"/>
          <w:b/>
          <w:bCs/>
        </w:rPr>
        <w:t xml:space="preserve"> </w:t>
      </w:r>
      <w:r>
        <w:rPr>
          <w:rFonts w:ascii="Neue Haas Grotesk Text Pro" w:hAnsi="Neue Haas Grotesk Text Pro"/>
          <w:b/>
          <w:bCs/>
        </w:rPr>
        <w:t>Widening the aperture for talent</w:t>
      </w:r>
      <w:r w:rsidRPr="004A01E6">
        <w:rPr>
          <w:rFonts w:ascii="Neue Haas Grotesk Text Pro" w:hAnsi="Neue Haas Grotesk Text Pro"/>
          <w:b/>
          <w:bCs/>
        </w:rPr>
        <w:t xml:space="preserve"> </w:t>
      </w:r>
    </w:p>
    <w:p w14:paraId="15DCF87C" w14:textId="77777777" w:rsidR="00645902" w:rsidRPr="00645902" w:rsidRDefault="00645902" w:rsidP="00645902">
      <w:pPr>
        <w:pStyle w:val="KRDefault"/>
        <w:spacing w:after="360"/>
        <w:rPr>
          <w:rFonts w:ascii="Neue Haas Grotesk Text Pro" w:hAnsi="Neue Haas Grotesk Text Pro"/>
          <w:i/>
          <w:iCs/>
          <w:sz w:val="18"/>
          <w:szCs w:val="18"/>
        </w:rPr>
      </w:pPr>
      <w:r w:rsidRPr="00645902">
        <w:rPr>
          <w:rFonts w:ascii="Neue Haas Grotesk Text Pro" w:hAnsi="Neue Haas Grotesk Text Pro"/>
          <w:i/>
          <w:iCs/>
          <w:sz w:val="18"/>
          <w:szCs w:val="18"/>
        </w:rPr>
        <w:t>The questions below are intended to guide discussion and provide food for thought. Not all questions need to be directly addressed during the Working Group session. Moderators and Working Group participants will collaboratively shape discussion around priority issues.</w:t>
      </w:r>
    </w:p>
    <w:p w14:paraId="1762C4EC" w14:textId="4FDE3EC6" w:rsidR="00BA6E70" w:rsidRPr="00BA6E70" w:rsidRDefault="00BA6E70" w:rsidP="002702BF">
      <w:pPr>
        <w:pStyle w:val="KRDefault"/>
        <w:rPr>
          <w:rFonts w:ascii="Neue Haas Grotesk Text Pro" w:hAnsi="Neue Haas Grotesk Text Pro"/>
        </w:rPr>
      </w:pPr>
      <w:r w:rsidRPr="00BA6E70">
        <w:rPr>
          <w:rFonts w:ascii="Neue Haas Grotesk Text Pro" w:hAnsi="Neue Haas Grotesk Text Pro"/>
        </w:rPr>
        <w:t>The U.S. is facing an acute shortage of talent, especially among high-skilled and technical workers</w:t>
      </w:r>
      <w:r w:rsidR="00001A45">
        <w:rPr>
          <w:rFonts w:ascii="Neue Haas Grotesk Text Pro" w:hAnsi="Neue Haas Grotesk Text Pro"/>
        </w:rPr>
        <w:t xml:space="preserve">. </w:t>
      </w:r>
      <w:r w:rsidR="003F32C3">
        <w:rPr>
          <w:rFonts w:ascii="Neue Haas Grotesk Text Pro" w:hAnsi="Neue Haas Grotesk Text Pro"/>
        </w:rPr>
        <w:t>Positions that</w:t>
      </w:r>
      <w:r w:rsidR="00001A45">
        <w:rPr>
          <w:rFonts w:ascii="Neue Haas Grotesk Text Pro" w:hAnsi="Neue Haas Grotesk Text Pro"/>
        </w:rPr>
        <w:t xml:space="preserve"> lack a sufficient </w:t>
      </w:r>
      <w:r w:rsidR="003F32C3">
        <w:rPr>
          <w:rFonts w:ascii="Neue Haas Grotesk Text Pro" w:hAnsi="Neue Haas Grotesk Text Pro"/>
        </w:rPr>
        <w:t xml:space="preserve">supply of qualified talent </w:t>
      </w:r>
      <w:r w:rsidR="00001A45">
        <w:rPr>
          <w:rFonts w:ascii="Neue Haas Grotesk Text Pro" w:hAnsi="Neue Haas Grotesk Text Pro"/>
        </w:rPr>
        <w:t>range from researchers to cybersecurity professionals to fiber optic technicians and everywhere in between.</w:t>
      </w:r>
      <w:r w:rsidRPr="00BA6E70">
        <w:rPr>
          <w:rFonts w:ascii="Neue Haas Grotesk Text Pro" w:hAnsi="Neue Haas Grotesk Text Pro"/>
        </w:rPr>
        <w:t xml:space="preserve"> This shortage is projected to grow in the coming years and decades. To prevent this looming crisis, the U.S. needs to tap into segments of </w:t>
      </w:r>
      <w:r w:rsidR="003F32C3">
        <w:rPr>
          <w:rFonts w:ascii="Neue Haas Grotesk Text Pro" w:hAnsi="Neue Haas Grotesk Text Pro"/>
        </w:rPr>
        <w:t>the workforce that are</w:t>
      </w:r>
      <w:r w:rsidRPr="00BA6E70">
        <w:rPr>
          <w:rFonts w:ascii="Neue Haas Grotesk Text Pro" w:hAnsi="Neue Haas Grotesk Text Pro"/>
        </w:rPr>
        <w:t xml:space="preserve"> </w:t>
      </w:r>
      <w:r w:rsidR="003F32C3" w:rsidRPr="00BA6E70">
        <w:rPr>
          <w:rFonts w:ascii="Neue Haas Grotesk Text Pro" w:hAnsi="Neue Haas Grotesk Text Pro"/>
        </w:rPr>
        <w:t>struggl</w:t>
      </w:r>
      <w:r w:rsidR="003F32C3">
        <w:rPr>
          <w:rFonts w:ascii="Neue Haas Grotesk Text Pro" w:hAnsi="Neue Haas Grotesk Text Pro"/>
        </w:rPr>
        <w:t>ing</w:t>
      </w:r>
      <w:r w:rsidR="003F32C3" w:rsidRPr="00BA6E70">
        <w:rPr>
          <w:rFonts w:ascii="Neue Haas Grotesk Text Pro" w:hAnsi="Neue Haas Grotesk Text Pro"/>
        </w:rPr>
        <w:t xml:space="preserve"> to enter the innovation economy</w:t>
      </w:r>
      <w:r w:rsidR="003F32C3">
        <w:rPr>
          <w:rFonts w:ascii="Neue Haas Grotesk Text Pro" w:hAnsi="Neue Haas Grotesk Text Pro"/>
        </w:rPr>
        <w:t xml:space="preserve"> but have</w:t>
      </w:r>
      <w:r w:rsidRPr="00BA6E70">
        <w:rPr>
          <w:rFonts w:ascii="Neue Haas Grotesk Text Pro" w:hAnsi="Neue Haas Grotesk Text Pro"/>
        </w:rPr>
        <w:t xml:space="preserve"> </w:t>
      </w:r>
      <w:r w:rsidR="003F32C3">
        <w:rPr>
          <w:rFonts w:ascii="Neue Haas Grotesk Text Pro" w:hAnsi="Neue Haas Grotesk Text Pro"/>
        </w:rPr>
        <w:t>strong</w:t>
      </w:r>
      <w:r w:rsidRPr="00BA6E70">
        <w:rPr>
          <w:rFonts w:ascii="Neue Haas Grotesk Text Pro" w:hAnsi="Neue Haas Grotesk Text Pro"/>
        </w:rPr>
        <w:t xml:space="preserve"> potential.</w:t>
      </w:r>
    </w:p>
    <w:p w14:paraId="18A122D4" w14:textId="763AAD8D" w:rsidR="00BA6E70" w:rsidRPr="00645902" w:rsidRDefault="00BA6E70" w:rsidP="002702BF">
      <w:pPr>
        <w:pStyle w:val="KRDefault"/>
        <w:rPr>
          <w:rFonts w:ascii="Neue Haas Grotesk Text Pro" w:hAnsi="Neue Haas Grotesk Text Pro"/>
        </w:rPr>
      </w:pPr>
      <w:r w:rsidRPr="00645902">
        <w:rPr>
          <w:rFonts w:ascii="Neue Haas Grotesk Text Pro" w:hAnsi="Neue Haas Grotesk Text Pro"/>
        </w:rPr>
        <w:t xml:space="preserve">How can policymakers and other stakeholders </w:t>
      </w:r>
      <w:r w:rsidR="003F32C3">
        <w:rPr>
          <w:rFonts w:ascii="Neue Haas Grotesk Text Pro" w:hAnsi="Neue Haas Grotesk Text Pro"/>
        </w:rPr>
        <w:t>widen</w:t>
      </w:r>
      <w:r w:rsidRPr="00645902">
        <w:rPr>
          <w:rFonts w:ascii="Neue Haas Grotesk Text Pro" w:hAnsi="Neue Haas Grotesk Text Pro"/>
        </w:rPr>
        <w:t xml:space="preserve"> the aperture for </w:t>
      </w:r>
      <w:r w:rsidR="00001A45">
        <w:rPr>
          <w:rFonts w:ascii="Neue Haas Grotesk Text Pro" w:hAnsi="Neue Haas Grotesk Text Pro"/>
        </w:rPr>
        <w:t xml:space="preserve">(1) </w:t>
      </w:r>
      <w:r w:rsidRPr="00645902">
        <w:rPr>
          <w:rFonts w:ascii="Neue Haas Grotesk Text Pro" w:hAnsi="Neue Haas Grotesk Text Pro"/>
        </w:rPr>
        <w:t>talent development</w:t>
      </w:r>
      <w:r w:rsidR="00001A45">
        <w:rPr>
          <w:rFonts w:ascii="Neue Haas Grotesk Text Pro" w:hAnsi="Neue Haas Grotesk Text Pro"/>
        </w:rPr>
        <w:t xml:space="preserve"> at all ages</w:t>
      </w:r>
      <w:r w:rsidRPr="00645902">
        <w:rPr>
          <w:rFonts w:ascii="Neue Haas Grotesk Text Pro" w:hAnsi="Neue Haas Grotesk Text Pro"/>
        </w:rPr>
        <w:t xml:space="preserve">, </w:t>
      </w:r>
      <w:r w:rsidR="00001A45">
        <w:rPr>
          <w:rFonts w:ascii="Neue Haas Grotesk Text Pro" w:hAnsi="Neue Haas Grotesk Text Pro"/>
        </w:rPr>
        <w:t xml:space="preserve">(2) </w:t>
      </w:r>
      <w:r w:rsidRPr="00645902">
        <w:rPr>
          <w:rFonts w:ascii="Neue Haas Grotesk Text Pro" w:hAnsi="Neue Haas Grotesk Text Pro"/>
        </w:rPr>
        <w:t>acquisition</w:t>
      </w:r>
      <w:r w:rsidR="00001A45">
        <w:rPr>
          <w:rFonts w:ascii="Neue Haas Grotesk Text Pro" w:hAnsi="Neue Haas Grotesk Text Pro"/>
        </w:rPr>
        <w:t xml:space="preserve"> of domestic and foreign talent</w:t>
      </w:r>
      <w:r w:rsidRPr="00645902">
        <w:rPr>
          <w:rFonts w:ascii="Neue Haas Grotesk Text Pro" w:hAnsi="Neue Haas Grotesk Text Pro"/>
        </w:rPr>
        <w:t xml:space="preserve">, and </w:t>
      </w:r>
      <w:r w:rsidR="00001A45">
        <w:rPr>
          <w:rFonts w:ascii="Neue Haas Grotesk Text Pro" w:hAnsi="Neue Haas Grotesk Text Pro"/>
        </w:rPr>
        <w:t xml:space="preserve">(3) </w:t>
      </w:r>
      <w:r w:rsidRPr="00645902">
        <w:rPr>
          <w:rFonts w:ascii="Neue Haas Grotesk Text Pro" w:hAnsi="Neue Haas Grotesk Text Pro"/>
        </w:rPr>
        <w:t>retention</w:t>
      </w:r>
      <w:r w:rsidR="00001A45">
        <w:rPr>
          <w:rFonts w:ascii="Neue Haas Grotesk Text Pro" w:hAnsi="Neue Haas Grotesk Text Pro"/>
        </w:rPr>
        <w:t xml:space="preserve"> of critical workers in order</w:t>
      </w:r>
      <w:r w:rsidRPr="00645902">
        <w:rPr>
          <w:rFonts w:ascii="Neue Haas Grotesk Text Pro" w:hAnsi="Neue Haas Grotesk Text Pro"/>
        </w:rPr>
        <w:t xml:space="preserve"> to secure a stronger tech talent pipeline?</w:t>
      </w:r>
    </w:p>
    <w:p w14:paraId="179A9554" w14:textId="4CCA96DE" w:rsidR="002702BF" w:rsidRDefault="006F2860" w:rsidP="002702BF">
      <w:pPr>
        <w:pStyle w:val="KRDefault"/>
        <w:rPr>
          <w:rFonts w:ascii="Neue Haas Grotesk Text Pro" w:hAnsi="Neue Haas Grotesk Text Pro"/>
          <w:b/>
          <w:bCs/>
        </w:rPr>
      </w:pPr>
      <w:r>
        <w:rPr>
          <w:rFonts w:ascii="Neue Haas Grotesk Text Pro" w:hAnsi="Neue Haas Grotesk Text Pro"/>
          <w:b/>
          <w:bCs/>
        </w:rPr>
        <w:t>Leveraging High-Skilled International Talent</w:t>
      </w:r>
    </w:p>
    <w:p w14:paraId="72D0FC4F" w14:textId="4C1BDB9E" w:rsidR="005F0371" w:rsidRDefault="005F0371" w:rsidP="00BA6E70">
      <w:pPr>
        <w:pStyle w:val="KRDefault"/>
        <w:numPr>
          <w:ilvl w:val="0"/>
          <w:numId w:val="34"/>
        </w:numPr>
        <w:rPr>
          <w:rFonts w:ascii="Neue Haas Grotesk Text Pro" w:hAnsi="Neue Haas Grotesk Text Pro"/>
        </w:rPr>
      </w:pPr>
      <w:r w:rsidRPr="005F0371">
        <w:rPr>
          <w:rFonts w:ascii="Neue Haas Grotesk Text Pro" w:hAnsi="Neue Haas Grotesk Text Pro"/>
        </w:rPr>
        <w:t>What changes should be made to the U.S. immigration system to support and invest in building a competitive, high-skilled workforce of the future?</w:t>
      </w:r>
    </w:p>
    <w:p w14:paraId="1C00ADBD" w14:textId="2E7AEA1A" w:rsidR="005F0371" w:rsidRDefault="005F0371" w:rsidP="00BA6E70">
      <w:pPr>
        <w:pStyle w:val="KRDefault"/>
        <w:numPr>
          <w:ilvl w:val="1"/>
          <w:numId w:val="34"/>
        </w:numPr>
        <w:rPr>
          <w:rFonts w:ascii="Neue Haas Grotesk Text Pro" w:hAnsi="Neue Haas Grotesk Text Pro"/>
        </w:rPr>
      </w:pPr>
      <w:r>
        <w:rPr>
          <w:rFonts w:ascii="Neue Haas Grotesk Text Pro" w:hAnsi="Neue Haas Grotesk Text Pro"/>
        </w:rPr>
        <w:t>How can the U.S. better retain international students, who are increasingly returning to their home countries?</w:t>
      </w:r>
    </w:p>
    <w:p w14:paraId="3CBA227F" w14:textId="694FDC4B" w:rsidR="005F0371" w:rsidRPr="005F0371" w:rsidRDefault="005F0371" w:rsidP="00BA6E70">
      <w:pPr>
        <w:pStyle w:val="KRDefault"/>
        <w:numPr>
          <w:ilvl w:val="1"/>
          <w:numId w:val="34"/>
        </w:numPr>
        <w:rPr>
          <w:rFonts w:ascii="Neue Haas Grotesk Text Pro" w:hAnsi="Neue Haas Grotesk Text Pro"/>
        </w:rPr>
      </w:pPr>
      <w:r>
        <w:rPr>
          <w:rFonts w:ascii="Neue Haas Grotesk Text Pro" w:hAnsi="Neue Haas Grotesk Text Pro"/>
        </w:rPr>
        <w:t>Are special policies and exceptions required for particular critical industries facing acute talent shortages?</w:t>
      </w:r>
    </w:p>
    <w:p w14:paraId="0EE35927" w14:textId="6659BD60" w:rsidR="00DF1DD4" w:rsidRDefault="006F2860" w:rsidP="007F0A19">
      <w:pPr>
        <w:pStyle w:val="KRDefault"/>
        <w:rPr>
          <w:rFonts w:ascii="Neue Haas Grotesk Text Pro" w:hAnsi="Neue Haas Grotesk Text Pro"/>
          <w:b/>
          <w:bCs/>
        </w:rPr>
      </w:pPr>
      <w:r>
        <w:rPr>
          <w:rFonts w:ascii="Neue Haas Grotesk Text Pro" w:hAnsi="Neue Haas Grotesk Text Pro"/>
          <w:b/>
          <w:bCs/>
        </w:rPr>
        <w:t>Sourcing Talent from Undertapped Communities</w:t>
      </w:r>
    </w:p>
    <w:p w14:paraId="370B0DF0" w14:textId="37D1265B" w:rsidR="00F84BE3" w:rsidRDefault="00FF4363" w:rsidP="007F0A19">
      <w:pPr>
        <w:pStyle w:val="KRDefault"/>
        <w:numPr>
          <w:ilvl w:val="0"/>
          <w:numId w:val="34"/>
        </w:numPr>
        <w:rPr>
          <w:rFonts w:ascii="Neue Haas Grotesk Text Pro" w:hAnsi="Neue Haas Grotesk Text Pro"/>
        </w:rPr>
      </w:pPr>
      <w:r>
        <w:rPr>
          <w:rFonts w:ascii="Neue Haas Grotesk Text Pro" w:hAnsi="Neue Haas Grotesk Text Pro"/>
        </w:rPr>
        <w:t xml:space="preserve">What steps can be taken to </w:t>
      </w:r>
      <w:r w:rsidR="006349D8">
        <w:rPr>
          <w:rFonts w:ascii="Neue Haas Grotesk Text Pro" w:hAnsi="Neue Haas Grotesk Text Pro"/>
        </w:rPr>
        <w:t>widen</w:t>
      </w:r>
      <w:r>
        <w:rPr>
          <w:rFonts w:ascii="Neue Haas Grotesk Text Pro" w:hAnsi="Neue Haas Grotesk Text Pro"/>
        </w:rPr>
        <w:t xml:space="preserve"> the aperture for talent development, acquisition, and retention along characteristics including socioeconomic status, location, and race? </w:t>
      </w:r>
    </w:p>
    <w:p w14:paraId="5C372061" w14:textId="0622A9F7" w:rsidR="00F72822" w:rsidRDefault="00F72822" w:rsidP="00F72822">
      <w:pPr>
        <w:pStyle w:val="KRDefault"/>
        <w:numPr>
          <w:ilvl w:val="1"/>
          <w:numId w:val="34"/>
        </w:numPr>
        <w:rPr>
          <w:rFonts w:ascii="Neue Haas Grotesk Text Pro" w:hAnsi="Neue Haas Grotesk Text Pro"/>
        </w:rPr>
      </w:pPr>
      <w:r>
        <w:rPr>
          <w:rFonts w:ascii="Neue Haas Grotesk Text Pro" w:hAnsi="Neue Haas Grotesk Text Pro"/>
        </w:rPr>
        <w:t>How can engagement with underutilized communities be improved to better understand cross-cutting and community-specific grassroots needs?</w:t>
      </w:r>
    </w:p>
    <w:p w14:paraId="00468118" w14:textId="62972A1A" w:rsidR="00F72822" w:rsidRPr="00F72822" w:rsidRDefault="00F72822" w:rsidP="00F72822">
      <w:pPr>
        <w:pStyle w:val="KRDefault"/>
        <w:numPr>
          <w:ilvl w:val="1"/>
          <w:numId w:val="34"/>
        </w:numPr>
        <w:rPr>
          <w:rFonts w:ascii="Neue Haas Grotesk Text Pro" w:hAnsi="Neue Haas Grotesk Text Pro"/>
        </w:rPr>
      </w:pPr>
      <w:r>
        <w:rPr>
          <w:rFonts w:ascii="Neue Haas Grotesk Text Pro" w:hAnsi="Neue Haas Grotesk Text Pro"/>
        </w:rPr>
        <w:t>Are there existing organizations or initiatives that have proven successful in widening the talent aperture? What learnings can be gained and applied elsewhere?</w:t>
      </w:r>
    </w:p>
    <w:p w14:paraId="280C5ED6" w14:textId="2C8B7B26" w:rsidR="002B7141" w:rsidRDefault="002B7141" w:rsidP="007F0A19">
      <w:pPr>
        <w:pStyle w:val="KRDefault"/>
        <w:numPr>
          <w:ilvl w:val="0"/>
          <w:numId w:val="34"/>
        </w:numPr>
        <w:rPr>
          <w:rFonts w:ascii="Neue Haas Grotesk Text Pro" w:hAnsi="Neue Haas Grotesk Text Pro"/>
        </w:rPr>
      </w:pPr>
      <w:r>
        <w:rPr>
          <w:rFonts w:ascii="Neue Haas Grotesk Text Pro" w:hAnsi="Neue Haas Grotesk Text Pro"/>
        </w:rPr>
        <w:t xml:space="preserve">How can policymakers support existing or novel partnerships between government, academia, and industry to </w:t>
      </w:r>
      <w:r w:rsidR="00FF4363">
        <w:rPr>
          <w:rFonts w:ascii="Neue Haas Grotesk Text Pro" w:hAnsi="Neue Haas Grotesk Text Pro"/>
        </w:rPr>
        <w:t>utilize a greater diversity of talent?</w:t>
      </w:r>
    </w:p>
    <w:p w14:paraId="35CB9BBE" w14:textId="7F0D5ABE" w:rsidR="000B5C18" w:rsidRPr="000B5C18" w:rsidRDefault="000B5C18" w:rsidP="000B5C18">
      <w:pPr>
        <w:pStyle w:val="ListParagraph"/>
        <w:numPr>
          <w:ilvl w:val="0"/>
          <w:numId w:val="34"/>
        </w:numPr>
        <w:rPr>
          <w:rFonts w:ascii="Neue Haas Grotesk Text Pro" w:hAnsi="Neue Haas Grotesk Text Pro"/>
        </w:rPr>
      </w:pPr>
      <w:r w:rsidRPr="000B5C18">
        <w:rPr>
          <w:rFonts w:ascii="Neue Haas Grotesk Text Pro" w:hAnsi="Neue Haas Grotesk Text Pro"/>
        </w:rPr>
        <w:t xml:space="preserve">How can investments in support systems and benefits </w:t>
      </w:r>
      <w:r w:rsidR="006349D8">
        <w:rPr>
          <w:rFonts w:ascii="Neue Haas Grotesk Text Pro" w:hAnsi="Neue Haas Grotesk Text Pro"/>
        </w:rPr>
        <w:t xml:space="preserve">(e.g., </w:t>
      </w:r>
      <w:r w:rsidRPr="000B5C18">
        <w:rPr>
          <w:rFonts w:ascii="Neue Haas Grotesk Text Pro" w:hAnsi="Neue Haas Grotesk Text Pro"/>
        </w:rPr>
        <w:t>healthcare</w:t>
      </w:r>
      <w:r w:rsidR="006349D8">
        <w:rPr>
          <w:rFonts w:ascii="Neue Haas Grotesk Text Pro" w:hAnsi="Neue Haas Grotesk Text Pro"/>
        </w:rPr>
        <w:t xml:space="preserve">, </w:t>
      </w:r>
      <w:r w:rsidRPr="000B5C18">
        <w:rPr>
          <w:rFonts w:ascii="Neue Haas Grotesk Text Pro" w:hAnsi="Neue Haas Grotesk Text Pro"/>
        </w:rPr>
        <w:t>childcare</w:t>
      </w:r>
      <w:r w:rsidR="006349D8">
        <w:rPr>
          <w:rFonts w:ascii="Neue Haas Grotesk Text Pro" w:hAnsi="Neue Haas Grotesk Text Pro"/>
        </w:rPr>
        <w:t>) help</w:t>
      </w:r>
      <w:r w:rsidRPr="000B5C18">
        <w:rPr>
          <w:rFonts w:ascii="Neue Haas Grotesk Text Pro" w:hAnsi="Neue Haas Grotesk Text Pro"/>
        </w:rPr>
        <w:t xml:space="preserve"> expand the innovation workforce across </w:t>
      </w:r>
      <w:r w:rsidR="00B90500">
        <w:rPr>
          <w:rFonts w:ascii="Neue Haas Grotesk Text Pro" w:hAnsi="Neue Haas Grotesk Text Pro"/>
        </w:rPr>
        <w:t>geographies and demographies?</w:t>
      </w:r>
    </w:p>
    <w:p w14:paraId="16F17EF0" w14:textId="77777777" w:rsidR="006349D8" w:rsidRDefault="006349D8">
      <w:pPr>
        <w:jc w:val="left"/>
        <w:rPr>
          <w:rFonts w:ascii="Neue Haas Grotesk Text Pro" w:hAnsi="Neue Haas Grotesk Text Pro"/>
          <w:b/>
          <w:bCs/>
          <w:color w:val="0072BC"/>
          <w:sz w:val="24"/>
          <w:szCs w:val="24"/>
        </w:rPr>
      </w:pPr>
      <w:r>
        <w:rPr>
          <w:rFonts w:ascii="Neue Haas Grotesk Text Pro" w:hAnsi="Neue Haas Grotesk Text Pro"/>
          <w:b/>
          <w:bCs/>
          <w:color w:val="0072BC"/>
          <w:sz w:val="24"/>
          <w:szCs w:val="24"/>
        </w:rPr>
        <w:br w:type="page"/>
      </w:r>
    </w:p>
    <w:p w14:paraId="4BCA19F2" w14:textId="2640971A" w:rsidR="002702BF" w:rsidRPr="00E10A30" w:rsidRDefault="002702BF" w:rsidP="002702BF">
      <w:pPr>
        <w:pStyle w:val="KRDefault"/>
        <w:spacing w:after="240"/>
        <w:rPr>
          <w:rFonts w:ascii="Neue Haas Grotesk Text Pro" w:hAnsi="Neue Haas Grotesk Text Pro"/>
          <w:b/>
          <w:bCs/>
          <w:color w:val="0072BC"/>
          <w:sz w:val="24"/>
          <w:szCs w:val="24"/>
        </w:rPr>
      </w:pPr>
      <w:r w:rsidRPr="00E10A30">
        <w:rPr>
          <w:rFonts w:ascii="Neue Haas Grotesk Text Pro" w:hAnsi="Neue Haas Grotesk Text Pro"/>
          <w:b/>
          <w:bCs/>
          <w:color w:val="0072BC"/>
          <w:sz w:val="24"/>
          <w:szCs w:val="24"/>
        </w:rPr>
        <w:lastRenderedPageBreak/>
        <w:t>Conclusion &amp; Next Steps</w:t>
      </w:r>
    </w:p>
    <w:p w14:paraId="62598CBB" w14:textId="2A028293" w:rsidR="00EA2D28" w:rsidRPr="003838BA" w:rsidRDefault="007D6585" w:rsidP="002702BF">
      <w:pPr>
        <w:pStyle w:val="KRDefault"/>
        <w:numPr>
          <w:ilvl w:val="0"/>
          <w:numId w:val="34"/>
        </w:numPr>
        <w:spacing w:after="240"/>
        <w:rPr>
          <w:rFonts w:ascii="Neue Haas Grotesk Text Pro" w:hAnsi="Neue Haas Grotesk Text Pro"/>
          <w:b/>
          <w:bCs/>
        </w:rPr>
      </w:pPr>
      <w:r>
        <w:rPr>
          <w:rFonts w:ascii="Neue Haas Grotesk Text Pro" w:hAnsi="Neue Haas Grotesk Text Pro"/>
        </w:rPr>
        <w:t>This Working Group will meet again June 5</w:t>
      </w:r>
      <w:r w:rsidRPr="007F41BC">
        <w:rPr>
          <w:rFonts w:ascii="Neue Haas Grotesk Text Pro" w:hAnsi="Neue Haas Grotesk Text Pro"/>
          <w:vertAlign w:val="superscript"/>
        </w:rPr>
        <w:t>th</w:t>
      </w:r>
      <w:r>
        <w:rPr>
          <w:rFonts w:ascii="Neue Haas Grotesk Text Pro" w:hAnsi="Neue Haas Grotesk Text Pro"/>
        </w:rPr>
        <w:t xml:space="preserve">, from 1:00-2:00, to build on the ideas generated in this session and explore new topics. A short summary will be sent to Working Group participants in the coming weeks. </w:t>
      </w:r>
    </w:p>
    <w:sectPr w:rsidR="00EA2D28" w:rsidRPr="003838BA" w:rsidSect="00995513">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AF9DC" w14:textId="77777777" w:rsidR="00995513" w:rsidRDefault="00995513" w:rsidP="009432D7">
      <w:r>
        <w:separator/>
      </w:r>
    </w:p>
  </w:endnote>
  <w:endnote w:type="continuationSeparator" w:id="0">
    <w:p w14:paraId="6668A2EE" w14:textId="77777777" w:rsidR="00995513" w:rsidRDefault="00995513" w:rsidP="0094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eue Haas Grotesk Text Pro">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617853"/>
      <w:docPartObj>
        <w:docPartGallery w:val="Page Numbers (Bottom of Page)"/>
        <w:docPartUnique/>
      </w:docPartObj>
    </w:sdtPr>
    <w:sdtEndPr>
      <w:rPr>
        <w:noProof/>
      </w:rPr>
    </w:sdtEndPr>
    <w:sdtContent>
      <w:p w14:paraId="70678668" w14:textId="77777777" w:rsidR="001B2577" w:rsidRDefault="00165D82" w:rsidP="009432D7">
        <w:pPr>
          <w:pStyle w:val="Footer"/>
          <w:jc w:val="center"/>
        </w:pPr>
        <w:r>
          <w:fldChar w:fldCharType="begin"/>
        </w:r>
        <w:r w:rsidR="001B2577">
          <w:instrText xml:space="preserve"> PAGE   \* MERGEFORMAT </w:instrText>
        </w:r>
        <w:r>
          <w:fldChar w:fldCharType="separate"/>
        </w:r>
        <w:r w:rsidR="009536D3">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694331"/>
      <w:docPartObj>
        <w:docPartGallery w:val="Page Numbers (Bottom of Page)"/>
        <w:docPartUnique/>
      </w:docPartObj>
    </w:sdtPr>
    <w:sdtEndPr>
      <w:rPr>
        <w:noProof/>
      </w:rPr>
    </w:sdtEndPr>
    <w:sdtContent>
      <w:p w14:paraId="26BA42E6" w14:textId="2301D64A" w:rsidR="009536D3" w:rsidRDefault="00165D82" w:rsidP="00D57E4C">
        <w:pPr>
          <w:pStyle w:val="Footer"/>
          <w:jc w:val="center"/>
        </w:pPr>
        <w:r>
          <w:fldChar w:fldCharType="begin"/>
        </w:r>
        <w:r w:rsidR="009536D3">
          <w:instrText xml:space="preserve"> PAGE   \* MERGEFORMAT </w:instrText>
        </w:r>
        <w:r>
          <w:fldChar w:fldCharType="separate"/>
        </w:r>
        <w:r w:rsidR="0082686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14EAD" w14:textId="77777777" w:rsidR="00995513" w:rsidRDefault="00995513" w:rsidP="009432D7">
      <w:r>
        <w:separator/>
      </w:r>
    </w:p>
  </w:footnote>
  <w:footnote w:type="continuationSeparator" w:id="0">
    <w:p w14:paraId="4A533A35" w14:textId="77777777" w:rsidR="00995513" w:rsidRDefault="00995513" w:rsidP="00943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6591" w14:textId="27723BD4" w:rsidR="009536D3" w:rsidRDefault="00953923">
    <w:pPr>
      <w:pStyle w:val="Header"/>
    </w:pPr>
    <w:r>
      <w:rPr>
        <w:noProof/>
      </w:rPr>
      <w:drawing>
        <wp:anchor distT="0" distB="0" distL="114300" distR="114300" simplePos="0" relativeHeight="251658240" behindDoc="0" locked="0" layoutInCell="1" allowOverlap="1" wp14:anchorId="72C7EA52" wp14:editId="158D8EA8">
          <wp:simplePos x="0" y="0"/>
          <wp:positionH relativeFrom="column">
            <wp:posOffset>-438150</wp:posOffset>
          </wp:positionH>
          <wp:positionV relativeFrom="paragraph">
            <wp:posOffset>-228600</wp:posOffset>
          </wp:positionV>
          <wp:extent cx="1524000" cy="781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7810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25F5"/>
    <w:multiLevelType w:val="multilevel"/>
    <w:tmpl w:val="E26CD91C"/>
    <w:lvl w:ilvl="0">
      <w:start w:val="1"/>
      <w:numFmt w:val="decimal"/>
      <w:pStyle w:val="KRNumber"/>
      <w:lvlText w:val="(%1)"/>
      <w:lvlJc w:val="left"/>
      <w:pPr>
        <w:ind w:left="450" w:hanging="450"/>
      </w:pPr>
      <w:rPr>
        <w:rFonts w:hint="default"/>
      </w:rPr>
    </w:lvl>
    <w:lvl w:ilvl="1">
      <w:start w:val="1"/>
      <w:numFmt w:val="bullet"/>
      <w:lvlText w:val=""/>
      <w:lvlJc w:val="left"/>
      <w:pPr>
        <w:ind w:left="900" w:hanging="450"/>
      </w:pPr>
      <w:rPr>
        <w:rFonts w:ascii="Symbol" w:hAnsi="Symbol" w:hint="default"/>
      </w:rPr>
    </w:lvl>
    <w:lvl w:ilvl="2">
      <w:start w:val="1"/>
      <w:numFmt w:val="bullet"/>
      <w:lvlText w:val=""/>
      <w:lvlJc w:val="left"/>
      <w:pPr>
        <w:ind w:left="1350" w:hanging="450"/>
      </w:pPr>
      <w:rPr>
        <w:rFonts w:ascii="Symbol" w:hAnsi="Symbol" w:hint="default"/>
        <w:color w:val="333333"/>
      </w:rPr>
    </w:lvl>
    <w:lvl w:ilvl="3">
      <w:start w:val="1"/>
      <w:numFmt w:val="bullet"/>
      <w:lvlText w:val=""/>
      <w:lvlJc w:val="left"/>
      <w:pPr>
        <w:ind w:left="1800" w:hanging="450"/>
      </w:pPr>
      <w:rPr>
        <w:rFonts w:ascii="Symbol" w:hAnsi="Symbol" w:hint="default"/>
      </w:rPr>
    </w:lvl>
    <w:lvl w:ilvl="4">
      <w:start w:val="1"/>
      <w:numFmt w:val="bullet"/>
      <w:lvlText w:val=""/>
      <w:lvlJc w:val="left"/>
      <w:pPr>
        <w:ind w:left="2250" w:hanging="450"/>
      </w:pPr>
      <w:rPr>
        <w:rFonts w:ascii="Symbol" w:hAnsi="Symbol" w:hint="default"/>
      </w:rPr>
    </w:lvl>
    <w:lvl w:ilvl="5">
      <w:start w:val="1"/>
      <w:numFmt w:val="bullet"/>
      <w:lvlText w:val=""/>
      <w:lvlJc w:val="left"/>
      <w:pPr>
        <w:ind w:left="2700" w:hanging="450"/>
      </w:pPr>
      <w:rPr>
        <w:rFonts w:ascii="Symbol" w:hAnsi="Symbol" w:hint="default"/>
      </w:rPr>
    </w:lvl>
    <w:lvl w:ilvl="6">
      <w:start w:val="1"/>
      <w:numFmt w:val="bullet"/>
      <w:lvlText w:val=""/>
      <w:lvlJc w:val="left"/>
      <w:pPr>
        <w:ind w:left="3150" w:hanging="450"/>
      </w:pPr>
      <w:rPr>
        <w:rFonts w:ascii="Symbol" w:hAnsi="Symbol" w:hint="default"/>
      </w:rPr>
    </w:lvl>
    <w:lvl w:ilvl="7">
      <w:start w:val="1"/>
      <w:numFmt w:val="bullet"/>
      <w:lvlText w:val=""/>
      <w:lvlJc w:val="left"/>
      <w:pPr>
        <w:ind w:left="3600" w:hanging="450"/>
      </w:pPr>
      <w:rPr>
        <w:rFonts w:ascii="Symbol" w:hAnsi="Symbol" w:hint="default"/>
        <w:color w:val="333333"/>
      </w:rPr>
    </w:lvl>
    <w:lvl w:ilvl="8">
      <w:start w:val="1"/>
      <w:numFmt w:val="bullet"/>
      <w:lvlText w:val=""/>
      <w:lvlJc w:val="left"/>
      <w:pPr>
        <w:ind w:left="4050" w:hanging="450"/>
      </w:pPr>
      <w:rPr>
        <w:rFonts w:ascii="Symbol" w:hAnsi="Symbol" w:hint="default"/>
        <w:color w:val="333333"/>
      </w:rPr>
    </w:lvl>
  </w:abstractNum>
  <w:abstractNum w:abstractNumId="1" w15:restartNumberingAfterBreak="0">
    <w:nsid w:val="071A2399"/>
    <w:multiLevelType w:val="hybridMultilevel"/>
    <w:tmpl w:val="166A2FE0"/>
    <w:lvl w:ilvl="0" w:tplc="0409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B957262"/>
    <w:multiLevelType w:val="multilevel"/>
    <w:tmpl w:val="CA24543C"/>
    <w:lvl w:ilvl="0">
      <w:start w:val="1"/>
      <w:numFmt w:val="upperRoman"/>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7346C38"/>
    <w:multiLevelType w:val="hybridMultilevel"/>
    <w:tmpl w:val="DD14E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53FCC"/>
    <w:multiLevelType w:val="hybridMultilevel"/>
    <w:tmpl w:val="74F088CE"/>
    <w:lvl w:ilvl="0" w:tplc="FA94BB5C">
      <w:start w:val="20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B382E"/>
    <w:multiLevelType w:val="hybridMultilevel"/>
    <w:tmpl w:val="D26C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65C9E"/>
    <w:multiLevelType w:val="hybridMultilevel"/>
    <w:tmpl w:val="E49AA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141C52"/>
    <w:multiLevelType w:val="multilevel"/>
    <w:tmpl w:val="019C0C14"/>
    <w:lvl w:ilvl="0">
      <w:start w:val="1"/>
      <w:numFmt w:val="bullet"/>
      <w:pStyle w:val="KRBullet"/>
      <w:lvlText w:val=""/>
      <w:lvlJc w:val="left"/>
      <w:pPr>
        <w:ind w:left="450" w:hanging="450"/>
      </w:pPr>
      <w:rPr>
        <w:rFonts w:ascii="Symbol" w:hAnsi="Symbol" w:hint="default"/>
      </w:rPr>
    </w:lvl>
    <w:lvl w:ilvl="1">
      <w:start w:val="1"/>
      <w:numFmt w:val="bullet"/>
      <w:lvlText w:val=""/>
      <w:lvlJc w:val="left"/>
      <w:pPr>
        <w:ind w:left="900" w:hanging="450"/>
      </w:pPr>
      <w:rPr>
        <w:rFonts w:ascii="Symbol" w:hAnsi="Symbol" w:hint="default"/>
      </w:rPr>
    </w:lvl>
    <w:lvl w:ilvl="2">
      <w:start w:val="1"/>
      <w:numFmt w:val="bullet"/>
      <w:lvlText w:val=""/>
      <w:lvlJc w:val="left"/>
      <w:pPr>
        <w:ind w:left="1350" w:hanging="450"/>
      </w:pPr>
      <w:rPr>
        <w:rFonts w:ascii="Symbol" w:hAnsi="Symbol" w:hint="default"/>
      </w:rPr>
    </w:lvl>
    <w:lvl w:ilvl="3">
      <w:start w:val="1"/>
      <w:numFmt w:val="bullet"/>
      <w:lvlText w:val=""/>
      <w:lvlJc w:val="left"/>
      <w:pPr>
        <w:ind w:left="1800" w:hanging="450"/>
      </w:pPr>
      <w:rPr>
        <w:rFonts w:ascii="Symbol" w:hAnsi="Symbol" w:hint="default"/>
      </w:rPr>
    </w:lvl>
    <w:lvl w:ilvl="4">
      <w:start w:val="1"/>
      <w:numFmt w:val="bullet"/>
      <w:lvlText w:val=""/>
      <w:lvlJc w:val="left"/>
      <w:pPr>
        <w:ind w:left="2250" w:hanging="450"/>
      </w:pPr>
      <w:rPr>
        <w:rFonts w:ascii="Symbol" w:hAnsi="Symbol" w:hint="default"/>
      </w:rPr>
    </w:lvl>
    <w:lvl w:ilvl="5">
      <w:start w:val="1"/>
      <w:numFmt w:val="bullet"/>
      <w:lvlText w:val=""/>
      <w:lvlJc w:val="left"/>
      <w:pPr>
        <w:ind w:left="2700" w:hanging="450"/>
      </w:pPr>
      <w:rPr>
        <w:rFonts w:ascii="Symbol" w:hAnsi="Symbol" w:hint="default"/>
      </w:rPr>
    </w:lvl>
    <w:lvl w:ilvl="6">
      <w:start w:val="1"/>
      <w:numFmt w:val="bullet"/>
      <w:lvlText w:val=""/>
      <w:lvlJc w:val="left"/>
      <w:pPr>
        <w:ind w:left="3150" w:hanging="450"/>
      </w:pPr>
      <w:rPr>
        <w:rFonts w:ascii="Symbol" w:hAnsi="Symbol" w:hint="default"/>
      </w:rPr>
    </w:lvl>
    <w:lvl w:ilvl="7">
      <w:start w:val="1"/>
      <w:numFmt w:val="bullet"/>
      <w:lvlText w:val=""/>
      <w:lvlJc w:val="left"/>
      <w:pPr>
        <w:ind w:left="3600" w:hanging="450"/>
      </w:pPr>
      <w:rPr>
        <w:rFonts w:ascii="Symbol" w:hAnsi="Symbol" w:hint="default"/>
      </w:rPr>
    </w:lvl>
    <w:lvl w:ilvl="8">
      <w:start w:val="1"/>
      <w:numFmt w:val="bullet"/>
      <w:lvlText w:val=""/>
      <w:lvlJc w:val="left"/>
      <w:pPr>
        <w:ind w:left="4050" w:hanging="450"/>
      </w:pPr>
      <w:rPr>
        <w:rFonts w:ascii="Symbol" w:hAnsi="Symbol" w:hint="default"/>
      </w:rPr>
    </w:lvl>
  </w:abstractNum>
  <w:abstractNum w:abstractNumId="8" w15:restartNumberingAfterBreak="0">
    <w:nsid w:val="31C16D37"/>
    <w:multiLevelType w:val="hybridMultilevel"/>
    <w:tmpl w:val="9D02010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33A342F4"/>
    <w:multiLevelType w:val="hybridMultilevel"/>
    <w:tmpl w:val="31C82146"/>
    <w:lvl w:ilvl="0" w:tplc="C76C19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704549"/>
    <w:multiLevelType w:val="hybridMultilevel"/>
    <w:tmpl w:val="9FF03442"/>
    <w:lvl w:ilvl="0" w:tplc="239CA2DE">
      <w:start w:val="1"/>
      <w:numFmt w:val="decimal"/>
      <w:pStyle w:val="KRNumberList"/>
      <w:lvlText w:val="(%1)"/>
      <w:lvlJc w:val="left"/>
      <w:pPr>
        <w:ind w:left="504" w:hanging="50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62203E"/>
    <w:multiLevelType w:val="multilevel"/>
    <w:tmpl w:val="C742A0E2"/>
    <w:lvl w:ilvl="0">
      <w:start w:val="1"/>
      <w:numFmt w:val="upperRoman"/>
      <w:lvlText w:val="%1."/>
      <w:lvlJc w:val="left"/>
      <w:pPr>
        <w:ind w:left="1080" w:hanging="1080"/>
      </w:pPr>
      <w:rPr>
        <w:rFonts w:ascii="Century Schoolbook" w:hAnsi="Century Schoolbook" w:hint="default"/>
        <w:b/>
        <w:i w:val="0"/>
        <w:color w:val="D1CC00" w:themeColor="text2"/>
        <w:sz w:val="24"/>
      </w:rPr>
    </w:lvl>
    <w:lvl w:ilvl="1">
      <w:start w:val="1"/>
      <w:numFmt w:val="decimal"/>
      <w:isLgl/>
      <w:lvlText w:val="%1.%2"/>
      <w:lvlJc w:val="left"/>
      <w:pPr>
        <w:ind w:left="1080" w:hanging="1080"/>
      </w:pPr>
      <w:rPr>
        <w:rFonts w:ascii="Century Gothic" w:hAnsi="Century Gothic" w:hint="default"/>
        <w:b/>
        <w:i w:val="0"/>
        <w:color w:val="D1CC00" w:themeColor="text2"/>
        <w:sz w:val="20"/>
      </w:rPr>
    </w:lvl>
    <w:lvl w:ilvl="2">
      <w:start w:val="1"/>
      <w:numFmt w:val="decimal"/>
      <w:isLgl/>
      <w:lvlText w:val="%1.%2.%3"/>
      <w:lvlJc w:val="left"/>
      <w:pPr>
        <w:ind w:left="1080" w:hanging="1080"/>
      </w:pPr>
      <w:rPr>
        <w:rFonts w:ascii="Century Gothic" w:hAnsi="Century Gothic" w:hint="default"/>
        <w:b w:val="0"/>
        <w:i/>
        <w:color w:val="D1CC00" w:themeColor="text2"/>
        <w:sz w:val="20"/>
        <w:u w:val="none"/>
      </w:rPr>
    </w:lvl>
    <w:lvl w:ilvl="3">
      <w:start w:val="1"/>
      <w:numFmt w:val="decimal"/>
      <w:isLgl/>
      <w:lvlText w:val="%1.%2.%3.%4"/>
      <w:lvlJc w:val="left"/>
      <w:pPr>
        <w:ind w:left="1080" w:hanging="1080"/>
      </w:pPr>
      <w:rPr>
        <w:rFonts w:ascii="Century Gothic" w:hAnsi="Century Gothic" w:hint="default"/>
        <w:b w:val="0"/>
        <w:i/>
        <w:color w:val="D1CC00" w:themeColor="text2"/>
        <w:sz w:val="20"/>
      </w:rPr>
    </w:lvl>
    <w:lvl w:ilvl="4">
      <w:start w:val="1"/>
      <w:numFmt w:val="lowerLetter"/>
      <w:lvlText w:val="(%5)"/>
      <w:lvlJc w:val="left"/>
      <w:pPr>
        <w:ind w:left="1080" w:hanging="1080"/>
      </w:pPr>
      <w:rPr>
        <w:rFonts w:hint="default"/>
      </w:rPr>
    </w:lvl>
    <w:lvl w:ilvl="5">
      <w:start w:val="1"/>
      <w:numFmt w:val="lowerRoman"/>
      <w:lvlText w:val="(%6)"/>
      <w:lvlJc w:val="left"/>
      <w:pPr>
        <w:ind w:left="1080" w:hanging="1080"/>
      </w:pPr>
      <w:rPr>
        <w:rFonts w:hint="default"/>
      </w:rPr>
    </w:lvl>
    <w:lvl w:ilvl="6">
      <w:start w:val="1"/>
      <w:numFmt w:val="decimal"/>
      <w:lvlText w:val="%7."/>
      <w:lvlJc w:val="left"/>
      <w:pPr>
        <w:ind w:left="1080" w:hanging="1080"/>
      </w:pPr>
      <w:rPr>
        <w:rFonts w:hint="default"/>
      </w:rPr>
    </w:lvl>
    <w:lvl w:ilvl="7">
      <w:start w:val="1"/>
      <w:numFmt w:val="lowerLetter"/>
      <w:lvlText w:val="%8."/>
      <w:lvlJc w:val="left"/>
      <w:pPr>
        <w:ind w:left="1080" w:hanging="1080"/>
      </w:pPr>
      <w:rPr>
        <w:rFonts w:hint="default"/>
      </w:rPr>
    </w:lvl>
    <w:lvl w:ilvl="8">
      <w:start w:val="1"/>
      <w:numFmt w:val="lowerRoman"/>
      <w:lvlText w:val="%9."/>
      <w:lvlJc w:val="left"/>
      <w:pPr>
        <w:ind w:left="1080" w:hanging="1080"/>
      </w:pPr>
      <w:rPr>
        <w:rFonts w:hint="default"/>
      </w:rPr>
    </w:lvl>
  </w:abstractNum>
  <w:abstractNum w:abstractNumId="12" w15:restartNumberingAfterBreak="0">
    <w:nsid w:val="3BF73C29"/>
    <w:multiLevelType w:val="hybridMultilevel"/>
    <w:tmpl w:val="FC20FBAE"/>
    <w:lvl w:ilvl="0" w:tplc="FA94BB5C">
      <w:start w:val="2022"/>
      <w:numFmt w:val="bullet"/>
      <w:lvlText w:val=""/>
      <w:lvlJc w:val="left"/>
      <w:pPr>
        <w:ind w:left="360" w:hanging="360"/>
      </w:pPr>
      <w:rPr>
        <w:rFonts w:ascii="Symbol" w:eastAsiaTheme="minorHAnsi" w:hAnsi="Symbol" w:cstheme="minorBidi"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3EAF711D"/>
    <w:multiLevelType w:val="hybridMultilevel"/>
    <w:tmpl w:val="8DDE0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44EAF"/>
    <w:multiLevelType w:val="hybridMultilevel"/>
    <w:tmpl w:val="1EF022B0"/>
    <w:lvl w:ilvl="0" w:tplc="FA94BB5C">
      <w:start w:val="2022"/>
      <w:numFmt w:val="bullet"/>
      <w:lvlText w:val=""/>
      <w:lvlJc w:val="left"/>
      <w:pPr>
        <w:ind w:left="720" w:hanging="360"/>
      </w:pPr>
      <w:rPr>
        <w:rFonts w:ascii="Symbol" w:eastAsiaTheme="minorHAnsi" w:hAnsi="Symbol" w:cstheme="minorBid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2503217"/>
    <w:multiLevelType w:val="hybridMultilevel"/>
    <w:tmpl w:val="92F694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A94ABF"/>
    <w:multiLevelType w:val="multilevel"/>
    <w:tmpl w:val="D48EE4D6"/>
    <w:lvl w:ilvl="0">
      <w:start w:val="1"/>
      <w:numFmt w:val="upperRoman"/>
      <w:lvlText w:val="%1."/>
      <w:lvlJc w:val="left"/>
      <w:pPr>
        <w:ind w:left="1080" w:hanging="1080"/>
      </w:pPr>
      <w:rPr>
        <w:rFonts w:ascii="Century Gothic" w:hAnsi="Century Gothic" w:hint="default"/>
        <w:b/>
        <w:i w:val="0"/>
        <w:caps/>
        <w:color w:val="D1CC00" w:themeColor="text2"/>
        <w:sz w:val="20"/>
      </w:rPr>
    </w:lvl>
    <w:lvl w:ilvl="1">
      <w:start w:val="1"/>
      <w:numFmt w:val="decimal"/>
      <w:isLgl/>
      <w:lvlText w:val="%1.%2"/>
      <w:lvlJc w:val="left"/>
      <w:pPr>
        <w:ind w:left="1080" w:hanging="1080"/>
      </w:pPr>
      <w:rPr>
        <w:rFonts w:ascii="Century Gothic" w:hAnsi="Century Gothic" w:hint="default"/>
        <w:b/>
        <w:i w:val="0"/>
        <w:sz w:val="20"/>
      </w:rPr>
    </w:lvl>
    <w:lvl w:ilvl="2">
      <w:start w:val="1"/>
      <w:numFmt w:val="decimal"/>
      <w:isLgl/>
      <w:lvlText w:val="%1.%2.%3"/>
      <w:lvlJc w:val="left"/>
      <w:pPr>
        <w:ind w:left="1080" w:hanging="1080"/>
      </w:pPr>
      <w:rPr>
        <w:rFonts w:ascii="Century Gothic" w:hAnsi="Century Gothic" w:hint="default"/>
        <w:b w:val="0"/>
        <w:i/>
        <w:color w:val="D1CC00" w:themeColor="text2"/>
        <w:sz w:val="20"/>
      </w:rPr>
    </w:lvl>
    <w:lvl w:ilvl="3">
      <w:start w:val="1"/>
      <w:numFmt w:val="none"/>
      <w:isLgl/>
      <w:lvlText w:val=""/>
      <w:lvlJc w:val="left"/>
      <w:pPr>
        <w:ind w:left="1080" w:hanging="1080"/>
      </w:pPr>
      <w:rPr>
        <w:rFonts w:hint="default"/>
      </w:rPr>
    </w:lvl>
    <w:lvl w:ilvl="4">
      <w:start w:val="1"/>
      <w:numFmt w:val="none"/>
      <w:isLgl/>
      <w:lvlText w:val=""/>
      <w:lvlJc w:val="left"/>
      <w:pPr>
        <w:ind w:left="1080" w:hanging="1080"/>
      </w:pPr>
      <w:rPr>
        <w:rFonts w:hint="default"/>
      </w:rPr>
    </w:lvl>
    <w:lvl w:ilvl="5">
      <w:start w:val="1"/>
      <w:numFmt w:val="none"/>
      <w:isLgl/>
      <w:lvlText w:val=""/>
      <w:lvlJc w:val="left"/>
      <w:pPr>
        <w:ind w:left="1080" w:hanging="1080"/>
      </w:pPr>
      <w:rPr>
        <w:rFonts w:hint="default"/>
      </w:rPr>
    </w:lvl>
    <w:lvl w:ilvl="6">
      <w:start w:val="1"/>
      <w:numFmt w:val="none"/>
      <w:isLgl/>
      <w:lvlText w:val=""/>
      <w:lvlJc w:val="left"/>
      <w:pPr>
        <w:ind w:left="1080" w:hanging="1080"/>
      </w:pPr>
      <w:rPr>
        <w:rFonts w:hint="default"/>
      </w:rPr>
    </w:lvl>
    <w:lvl w:ilvl="7">
      <w:start w:val="1"/>
      <w:numFmt w:val="none"/>
      <w:isLgl/>
      <w:lvlText w:val=""/>
      <w:lvlJc w:val="left"/>
      <w:pPr>
        <w:ind w:left="1080" w:hanging="1080"/>
      </w:pPr>
      <w:rPr>
        <w:rFonts w:hint="default"/>
      </w:rPr>
    </w:lvl>
    <w:lvl w:ilvl="8">
      <w:start w:val="1"/>
      <w:numFmt w:val="none"/>
      <w:isLgl/>
      <w:lvlText w:val=""/>
      <w:lvlJc w:val="left"/>
      <w:pPr>
        <w:ind w:left="1080" w:hanging="1080"/>
      </w:pPr>
      <w:rPr>
        <w:rFonts w:hint="default"/>
      </w:rPr>
    </w:lvl>
  </w:abstractNum>
  <w:abstractNum w:abstractNumId="17" w15:restartNumberingAfterBreak="0">
    <w:nsid w:val="49BE311A"/>
    <w:multiLevelType w:val="hybridMultilevel"/>
    <w:tmpl w:val="F54626B8"/>
    <w:lvl w:ilvl="0" w:tplc="763671FE">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545A62"/>
    <w:multiLevelType w:val="hybridMultilevel"/>
    <w:tmpl w:val="3434F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674AE5"/>
    <w:multiLevelType w:val="hybridMultilevel"/>
    <w:tmpl w:val="ED7C4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781E70"/>
    <w:multiLevelType w:val="hybridMultilevel"/>
    <w:tmpl w:val="A4C2119E"/>
    <w:lvl w:ilvl="0" w:tplc="0409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E454721"/>
    <w:multiLevelType w:val="hybridMultilevel"/>
    <w:tmpl w:val="0044A6D4"/>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61425D9A"/>
    <w:multiLevelType w:val="hybridMultilevel"/>
    <w:tmpl w:val="40E4E32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63323613"/>
    <w:multiLevelType w:val="multilevel"/>
    <w:tmpl w:val="EA7E9A18"/>
    <w:lvl w:ilvl="0">
      <w:start w:val="1"/>
      <w:numFmt w:val="upperRoman"/>
      <w:pStyle w:val="KRLevel1"/>
      <w:lvlText w:val="%1."/>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RLevel2"/>
      <w:isLgl/>
      <w:lvlText w:val="%1.%2"/>
      <w:lvlJc w:val="left"/>
      <w:pPr>
        <w:ind w:left="720" w:hanging="720"/>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RLevel3"/>
      <w:isLgl/>
      <w:lvlText w:val="%1.%2.%3"/>
      <w:lvlJc w:val="left"/>
      <w:pPr>
        <w:ind w:left="720" w:hanging="720"/>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isLgl/>
      <w:lvlText w:val=""/>
      <w:lvlJc w:val="left"/>
      <w:pPr>
        <w:ind w:left="720" w:hanging="720"/>
      </w:pPr>
      <w:rPr>
        <w:rFonts w:hint="default"/>
      </w:rPr>
    </w:lvl>
    <w:lvl w:ilvl="4">
      <w:start w:val="1"/>
      <w:numFmt w:val="none"/>
      <w:isLgl/>
      <w:lvlText w:val=""/>
      <w:lvlJc w:val="left"/>
      <w:pPr>
        <w:ind w:left="720" w:hanging="720"/>
      </w:pPr>
      <w:rPr>
        <w:rFonts w:hint="default"/>
      </w:rPr>
    </w:lvl>
    <w:lvl w:ilvl="5">
      <w:start w:val="1"/>
      <w:numFmt w:val="none"/>
      <w:isLgl/>
      <w:lvlText w:val=""/>
      <w:lvlJc w:val="left"/>
      <w:pPr>
        <w:ind w:left="720" w:hanging="720"/>
      </w:pPr>
      <w:rPr>
        <w:rFonts w:hint="default"/>
      </w:rPr>
    </w:lvl>
    <w:lvl w:ilvl="6">
      <w:start w:val="1"/>
      <w:numFmt w:val="none"/>
      <w:isLgl/>
      <w:lvlText w:val=""/>
      <w:lvlJc w:val="left"/>
      <w:pPr>
        <w:ind w:left="720" w:hanging="720"/>
      </w:pPr>
      <w:rPr>
        <w:rFonts w:hint="default"/>
      </w:rPr>
    </w:lvl>
    <w:lvl w:ilvl="7">
      <w:start w:val="1"/>
      <w:numFmt w:val="none"/>
      <w:isLgl/>
      <w:lvlText w:val=""/>
      <w:lvlJc w:val="left"/>
      <w:pPr>
        <w:ind w:left="720" w:hanging="720"/>
      </w:pPr>
      <w:rPr>
        <w:rFonts w:hint="default"/>
      </w:rPr>
    </w:lvl>
    <w:lvl w:ilvl="8">
      <w:start w:val="1"/>
      <w:numFmt w:val="none"/>
      <w:isLgl/>
      <w:lvlText w:val=""/>
      <w:lvlJc w:val="left"/>
      <w:pPr>
        <w:ind w:left="720" w:hanging="720"/>
      </w:pPr>
      <w:rPr>
        <w:rFonts w:hint="default"/>
      </w:rPr>
    </w:lvl>
  </w:abstractNum>
  <w:abstractNum w:abstractNumId="24" w15:restartNumberingAfterBreak="0">
    <w:nsid w:val="6632472D"/>
    <w:multiLevelType w:val="hybridMultilevel"/>
    <w:tmpl w:val="55783C2C"/>
    <w:lvl w:ilvl="0" w:tplc="CD26E974">
      <w:start w:val="1"/>
      <w:numFmt w:val="bullet"/>
      <w:pStyle w:val="KRBullet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D0691F"/>
    <w:multiLevelType w:val="hybridMultilevel"/>
    <w:tmpl w:val="4F56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C669D1"/>
    <w:multiLevelType w:val="hybridMultilevel"/>
    <w:tmpl w:val="AF60968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CD874AD"/>
    <w:multiLevelType w:val="hybridMultilevel"/>
    <w:tmpl w:val="7A14CE6C"/>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723794510">
    <w:abstractNumId w:val="9"/>
  </w:num>
  <w:num w:numId="2" w16cid:durableId="270363382">
    <w:abstractNumId w:val="2"/>
  </w:num>
  <w:num w:numId="3" w16cid:durableId="593519232">
    <w:abstractNumId w:val="11"/>
    <w:lvlOverride w:ilvl="0">
      <w:lvl w:ilvl="0">
        <w:start w:val="1"/>
        <w:numFmt w:val="upperRoman"/>
        <w:lvlText w:val="%1."/>
        <w:lvlJc w:val="left"/>
        <w:pPr>
          <w:ind w:left="1080" w:hanging="1080"/>
        </w:pPr>
        <w:rPr>
          <w:rFonts w:ascii="Century Gothic" w:hAnsi="Century Gothic" w:hint="default"/>
          <w:b/>
          <w:i w:val="0"/>
          <w:color w:val="D1CC00" w:themeColor="text2"/>
          <w:sz w:val="20"/>
          <w:szCs w:val="20"/>
        </w:rPr>
      </w:lvl>
    </w:lvlOverride>
  </w:num>
  <w:num w:numId="4" w16cid:durableId="1610157865">
    <w:abstractNumId w:val="11"/>
    <w:lvlOverride w:ilvl="0">
      <w:lvl w:ilvl="0">
        <w:start w:val="1"/>
        <w:numFmt w:val="upperRoman"/>
        <w:lvlText w:val="%1."/>
        <w:lvlJc w:val="left"/>
        <w:pPr>
          <w:ind w:left="1080" w:hanging="1080"/>
        </w:pPr>
        <w:rPr>
          <w:rFonts w:ascii="Century Gothic" w:hAnsi="Century Gothic" w:hint="default"/>
          <w:b/>
          <w:i w:val="0"/>
          <w:color w:val="D1CC00" w:themeColor="text2"/>
          <w:sz w:val="20"/>
          <w:szCs w:val="20"/>
        </w:rPr>
      </w:lvl>
    </w:lvlOverride>
  </w:num>
  <w:num w:numId="5" w16cid:durableId="1811828722">
    <w:abstractNumId w:val="11"/>
    <w:lvlOverride w:ilvl="0">
      <w:lvl w:ilvl="0">
        <w:start w:val="1"/>
        <w:numFmt w:val="upperRoman"/>
        <w:lvlText w:val="%1."/>
        <w:lvlJc w:val="left"/>
        <w:pPr>
          <w:ind w:left="1080" w:hanging="1080"/>
        </w:pPr>
        <w:rPr>
          <w:rFonts w:ascii="Century Gothic" w:hAnsi="Century Gothic" w:hint="default"/>
          <w:b/>
          <w:i w:val="0"/>
          <w:color w:val="D1CC00" w:themeColor="text2"/>
          <w:sz w:val="20"/>
          <w:szCs w:val="20"/>
        </w:rPr>
      </w:lvl>
    </w:lvlOverride>
  </w:num>
  <w:num w:numId="6" w16cid:durableId="109127317">
    <w:abstractNumId w:val="9"/>
  </w:num>
  <w:num w:numId="7" w16cid:durableId="781455351">
    <w:abstractNumId w:val="2"/>
  </w:num>
  <w:num w:numId="8" w16cid:durableId="187373930">
    <w:abstractNumId w:val="24"/>
  </w:num>
  <w:num w:numId="9" w16cid:durableId="336930034">
    <w:abstractNumId w:val="10"/>
  </w:num>
  <w:num w:numId="10" w16cid:durableId="6376143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72244395">
    <w:abstractNumId w:val="16"/>
  </w:num>
  <w:num w:numId="12" w16cid:durableId="1611739468">
    <w:abstractNumId w:val="23"/>
  </w:num>
  <w:num w:numId="13" w16cid:durableId="1649894455">
    <w:abstractNumId w:val="0"/>
  </w:num>
  <w:num w:numId="14" w16cid:durableId="1628318533">
    <w:abstractNumId w:val="0"/>
    <w:lvlOverride w:ilvl="0">
      <w:startOverride w:val="1"/>
    </w:lvlOverride>
  </w:num>
  <w:num w:numId="15" w16cid:durableId="1478108383">
    <w:abstractNumId w:val="0"/>
    <w:lvlOverride w:ilvl="0">
      <w:startOverride w:val="1"/>
    </w:lvlOverride>
  </w:num>
  <w:num w:numId="16" w16cid:durableId="773283919">
    <w:abstractNumId w:val="0"/>
    <w:lvlOverride w:ilvl="0">
      <w:startOverride w:val="1"/>
    </w:lvlOverride>
  </w:num>
  <w:num w:numId="17" w16cid:durableId="1055205424">
    <w:abstractNumId w:val="0"/>
    <w:lvlOverride w:ilvl="0">
      <w:startOverride w:val="1"/>
    </w:lvlOverride>
  </w:num>
  <w:num w:numId="18" w16cid:durableId="753740835">
    <w:abstractNumId w:val="24"/>
  </w:num>
  <w:num w:numId="19" w16cid:durableId="465198479">
    <w:abstractNumId w:val="24"/>
  </w:num>
  <w:num w:numId="20" w16cid:durableId="114257613">
    <w:abstractNumId w:val="7"/>
  </w:num>
  <w:num w:numId="21" w16cid:durableId="17118834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348823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084828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94653563">
    <w:abstractNumId w:val="7"/>
  </w:num>
  <w:num w:numId="25" w16cid:durableId="1617298808">
    <w:abstractNumId w:val="17"/>
  </w:num>
  <w:num w:numId="26" w16cid:durableId="808523619">
    <w:abstractNumId w:val="3"/>
  </w:num>
  <w:num w:numId="27" w16cid:durableId="196816217">
    <w:abstractNumId w:val="25"/>
  </w:num>
  <w:num w:numId="28" w16cid:durableId="1575705764">
    <w:abstractNumId w:val="18"/>
  </w:num>
  <w:num w:numId="29" w16cid:durableId="778911885">
    <w:abstractNumId w:val="19"/>
  </w:num>
  <w:num w:numId="30" w16cid:durableId="1582520967">
    <w:abstractNumId w:val="27"/>
  </w:num>
  <w:num w:numId="31" w16cid:durableId="1539390881">
    <w:abstractNumId w:val="14"/>
  </w:num>
  <w:num w:numId="32" w16cid:durableId="753207886">
    <w:abstractNumId w:val="12"/>
  </w:num>
  <w:num w:numId="33" w16cid:durableId="651952858">
    <w:abstractNumId w:val="4"/>
  </w:num>
  <w:num w:numId="34" w16cid:durableId="1120105734">
    <w:abstractNumId w:val="15"/>
  </w:num>
  <w:num w:numId="35" w16cid:durableId="1328748706">
    <w:abstractNumId w:val="6"/>
  </w:num>
  <w:num w:numId="36" w16cid:durableId="1070924309">
    <w:abstractNumId w:val="5"/>
  </w:num>
  <w:num w:numId="37" w16cid:durableId="2146269052">
    <w:abstractNumId w:val="26"/>
  </w:num>
  <w:num w:numId="38" w16cid:durableId="468405243">
    <w:abstractNumId w:val="22"/>
  </w:num>
  <w:num w:numId="39" w16cid:durableId="151531989">
    <w:abstractNumId w:val="21"/>
  </w:num>
  <w:num w:numId="40" w16cid:durableId="1534070370">
    <w:abstractNumId w:val="1"/>
  </w:num>
  <w:num w:numId="41" w16cid:durableId="2108504512">
    <w:abstractNumId w:val="13"/>
  </w:num>
  <w:num w:numId="42" w16cid:durableId="1613321263">
    <w:abstractNumId w:val="20"/>
  </w:num>
  <w:num w:numId="43" w16cid:durableId="6588485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2F"/>
    <w:rsid w:val="00001A45"/>
    <w:rsid w:val="000076F9"/>
    <w:rsid w:val="000249D4"/>
    <w:rsid w:val="00034189"/>
    <w:rsid w:val="00037AEA"/>
    <w:rsid w:val="00037BDD"/>
    <w:rsid w:val="000639D1"/>
    <w:rsid w:val="0008436A"/>
    <w:rsid w:val="000937A4"/>
    <w:rsid w:val="000964AD"/>
    <w:rsid w:val="000A710D"/>
    <w:rsid w:val="000B0542"/>
    <w:rsid w:val="000B40A9"/>
    <w:rsid w:val="000B5C18"/>
    <w:rsid w:val="000C1AFC"/>
    <w:rsid w:val="000D2F7B"/>
    <w:rsid w:val="000E1E45"/>
    <w:rsid w:val="000E4BDE"/>
    <w:rsid w:val="000E6812"/>
    <w:rsid w:val="000F0BCA"/>
    <w:rsid w:val="00101E35"/>
    <w:rsid w:val="00110530"/>
    <w:rsid w:val="00164572"/>
    <w:rsid w:val="00165D82"/>
    <w:rsid w:val="001A407D"/>
    <w:rsid w:val="001B1D57"/>
    <w:rsid w:val="001B2577"/>
    <w:rsid w:val="001B70B8"/>
    <w:rsid w:val="001C00BD"/>
    <w:rsid w:val="001C1999"/>
    <w:rsid w:val="001C2652"/>
    <w:rsid w:val="001D16B9"/>
    <w:rsid w:val="001D63C7"/>
    <w:rsid w:val="001E1980"/>
    <w:rsid w:val="001E2B7C"/>
    <w:rsid w:val="0020171A"/>
    <w:rsid w:val="002102BC"/>
    <w:rsid w:val="00236817"/>
    <w:rsid w:val="00252B55"/>
    <w:rsid w:val="0026061C"/>
    <w:rsid w:val="0026074A"/>
    <w:rsid w:val="0026647D"/>
    <w:rsid w:val="002702BF"/>
    <w:rsid w:val="0027482F"/>
    <w:rsid w:val="002748FE"/>
    <w:rsid w:val="0028754F"/>
    <w:rsid w:val="00290B1D"/>
    <w:rsid w:val="002933B7"/>
    <w:rsid w:val="00296A5E"/>
    <w:rsid w:val="002B7141"/>
    <w:rsid w:val="002B7FF5"/>
    <w:rsid w:val="002F1DE8"/>
    <w:rsid w:val="00305CE5"/>
    <w:rsid w:val="0031156A"/>
    <w:rsid w:val="00316205"/>
    <w:rsid w:val="00336CAF"/>
    <w:rsid w:val="003475F4"/>
    <w:rsid w:val="00364E30"/>
    <w:rsid w:val="003838BA"/>
    <w:rsid w:val="00386ABF"/>
    <w:rsid w:val="00396B9D"/>
    <w:rsid w:val="003A0D70"/>
    <w:rsid w:val="003A3D43"/>
    <w:rsid w:val="003D2C45"/>
    <w:rsid w:val="003E48D0"/>
    <w:rsid w:val="003E49A9"/>
    <w:rsid w:val="003F32C3"/>
    <w:rsid w:val="004038A1"/>
    <w:rsid w:val="00406AB2"/>
    <w:rsid w:val="004107E1"/>
    <w:rsid w:val="00426482"/>
    <w:rsid w:val="00473E65"/>
    <w:rsid w:val="004877B7"/>
    <w:rsid w:val="004B70A5"/>
    <w:rsid w:val="004C2EE7"/>
    <w:rsid w:val="004C40D6"/>
    <w:rsid w:val="00504037"/>
    <w:rsid w:val="00504475"/>
    <w:rsid w:val="00513A06"/>
    <w:rsid w:val="00526BA9"/>
    <w:rsid w:val="00540C98"/>
    <w:rsid w:val="00543A0C"/>
    <w:rsid w:val="005477D8"/>
    <w:rsid w:val="005521CB"/>
    <w:rsid w:val="0055488A"/>
    <w:rsid w:val="00564AF2"/>
    <w:rsid w:val="00566202"/>
    <w:rsid w:val="005A0BC5"/>
    <w:rsid w:val="005A134A"/>
    <w:rsid w:val="005A3697"/>
    <w:rsid w:val="005B1C56"/>
    <w:rsid w:val="005B2528"/>
    <w:rsid w:val="005F0371"/>
    <w:rsid w:val="005F283F"/>
    <w:rsid w:val="0061079D"/>
    <w:rsid w:val="00616E8D"/>
    <w:rsid w:val="006205C0"/>
    <w:rsid w:val="006261C1"/>
    <w:rsid w:val="006349D8"/>
    <w:rsid w:val="006416EE"/>
    <w:rsid w:val="00645902"/>
    <w:rsid w:val="00652233"/>
    <w:rsid w:val="00663B4E"/>
    <w:rsid w:val="00672035"/>
    <w:rsid w:val="00672ECE"/>
    <w:rsid w:val="0069142D"/>
    <w:rsid w:val="006A5F9E"/>
    <w:rsid w:val="006C42AD"/>
    <w:rsid w:val="006D1C85"/>
    <w:rsid w:val="006D693A"/>
    <w:rsid w:val="006E3AD3"/>
    <w:rsid w:val="006F2860"/>
    <w:rsid w:val="0070359D"/>
    <w:rsid w:val="007173DD"/>
    <w:rsid w:val="00724479"/>
    <w:rsid w:val="00740D32"/>
    <w:rsid w:val="00743D5C"/>
    <w:rsid w:val="00752FB0"/>
    <w:rsid w:val="00765DE0"/>
    <w:rsid w:val="007A38AB"/>
    <w:rsid w:val="007C584D"/>
    <w:rsid w:val="007C6D61"/>
    <w:rsid w:val="007D423F"/>
    <w:rsid w:val="007D6585"/>
    <w:rsid w:val="007F0A19"/>
    <w:rsid w:val="00802EF1"/>
    <w:rsid w:val="00806EA2"/>
    <w:rsid w:val="008132EF"/>
    <w:rsid w:val="00826866"/>
    <w:rsid w:val="008429E4"/>
    <w:rsid w:val="008951FD"/>
    <w:rsid w:val="008C2A56"/>
    <w:rsid w:val="008D4B7A"/>
    <w:rsid w:val="009177DF"/>
    <w:rsid w:val="009400AA"/>
    <w:rsid w:val="00941637"/>
    <w:rsid w:val="009432D7"/>
    <w:rsid w:val="0094561B"/>
    <w:rsid w:val="00951FBA"/>
    <w:rsid w:val="0095270C"/>
    <w:rsid w:val="009536D3"/>
    <w:rsid w:val="00953923"/>
    <w:rsid w:val="00957DEB"/>
    <w:rsid w:val="00960D3D"/>
    <w:rsid w:val="009615BF"/>
    <w:rsid w:val="00963F1E"/>
    <w:rsid w:val="009661F1"/>
    <w:rsid w:val="00970113"/>
    <w:rsid w:val="00983C1D"/>
    <w:rsid w:val="009855B6"/>
    <w:rsid w:val="00986E28"/>
    <w:rsid w:val="00995513"/>
    <w:rsid w:val="009A6D01"/>
    <w:rsid w:val="009B525D"/>
    <w:rsid w:val="009D2618"/>
    <w:rsid w:val="009F0901"/>
    <w:rsid w:val="00A20E0A"/>
    <w:rsid w:val="00A26F39"/>
    <w:rsid w:val="00A4418C"/>
    <w:rsid w:val="00A463F1"/>
    <w:rsid w:val="00A55AA2"/>
    <w:rsid w:val="00A6140C"/>
    <w:rsid w:val="00A654F2"/>
    <w:rsid w:val="00A723ED"/>
    <w:rsid w:val="00A8403A"/>
    <w:rsid w:val="00AB58E3"/>
    <w:rsid w:val="00AD4B68"/>
    <w:rsid w:val="00AE1DF9"/>
    <w:rsid w:val="00B06AD2"/>
    <w:rsid w:val="00B06E77"/>
    <w:rsid w:val="00B3633E"/>
    <w:rsid w:val="00B42FE4"/>
    <w:rsid w:val="00B61103"/>
    <w:rsid w:val="00B8347F"/>
    <w:rsid w:val="00B90500"/>
    <w:rsid w:val="00BA6E70"/>
    <w:rsid w:val="00BE2FE0"/>
    <w:rsid w:val="00BE484B"/>
    <w:rsid w:val="00BE4A40"/>
    <w:rsid w:val="00BF20D4"/>
    <w:rsid w:val="00BF2D11"/>
    <w:rsid w:val="00BF5726"/>
    <w:rsid w:val="00C01633"/>
    <w:rsid w:val="00C04FE5"/>
    <w:rsid w:val="00C14882"/>
    <w:rsid w:val="00C21BC3"/>
    <w:rsid w:val="00C371CA"/>
    <w:rsid w:val="00C52388"/>
    <w:rsid w:val="00C61E4F"/>
    <w:rsid w:val="00C672BC"/>
    <w:rsid w:val="00C73186"/>
    <w:rsid w:val="00CA4B07"/>
    <w:rsid w:val="00CB5C9C"/>
    <w:rsid w:val="00CC2297"/>
    <w:rsid w:val="00CC6DD1"/>
    <w:rsid w:val="00CF5E85"/>
    <w:rsid w:val="00D01B89"/>
    <w:rsid w:val="00D04009"/>
    <w:rsid w:val="00D13C44"/>
    <w:rsid w:val="00D542BF"/>
    <w:rsid w:val="00D57E4C"/>
    <w:rsid w:val="00D62A01"/>
    <w:rsid w:val="00D925E7"/>
    <w:rsid w:val="00D97DBB"/>
    <w:rsid w:val="00DB713B"/>
    <w:rsid w:val="00DC2239"/>
    <w:rsid w:val="00DC68DD"/>
    <w:rsid w:val="00DE3AA5"/>
    <w:rsid w:val="00DE44CF"/>
    <w:rsid w:val="00DE4FFC"/>
    <w:rsid w:val="00DF1DD4"/>
    <w:rsid w:val="00DF344E"/>
    <w:rsid w:val="00E12812"/>
    <w:rsid w:val="00E12825"/>
    <w:rsid w:val="00E207A0"/>
    <w:rsid w:val="00E22045"/>
    <w:rsid w:val="00E712CF"/>
    <w:rsid w:val="00E76C29"/>
    <w:rsid w:val="00E8627B"/>
    <w:rsid w:val="00E94962"/>
    <w:rsid w:val="00EA2D28"/>
    <w:rsid w:val="00EB141A"/>
    <w:rsid w:val="00EC007F"/>
    <w:rsid w:val="00EC0931"/>
    <w:rsid w:val="00EC0F05"/>
    <w:rsid w:val="00ED5654"/>
    <w:rsid w:val="00EE4C0E"/>
    <w:rsid w:val="00EE61F6"/>
    <w:rsid w:val="00EF184F"/>
    <w:rsid w:val="00EF5AE2"/>
    <w:rsid w:val="00F30A46"/>
    <w:rsid w:val="00F40BFC"/>
    <w:rsid w:val="00F64FF8"/>
    <w:rsid w:val="00F72822"/>
    <w:rsid w:val="00F74EAD"/>
    <w:rsid w:val="00F81B30"/>
    <w:rsid w:val="00F84BE3"/>
    <w:rsid w:val="00F86C76"/>
    <w:rsid w:val="00FA2195"/>
    <w:rsid w:val="00FA6258"/>
    <w:rsid w:val="00FB0190"/>
    <w:rsid w:val="00FB6DE4"/>
    <w:rsid w:val="00FD1811"/>
    <w:rsid w:val="00FE1720"/>
    <w:rsid w:val="00FF19D1"/>
    <w:rsid w:val="00FF4363"/>
    <w:rsid w:val="00FF5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420226"/>
  <w15:chartTrackingRefBased/>
  <w15:docId w15:val="{2427CFA6-E918-4A8F-B3A0-071DF75A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KR_Text"/>
    <w:semiHidden/>
    <w:qFormat/>
    <w:rsid w:val="005A134A"/>
    <w:pPr>
      <w:jc w:val="both"/>
    </w:pPr>
  </w:style>
  <w:style w:type="paragraph" w:styleId="Heading1">
    <w:name w:val="heading 1"/>
    <w:aliases w:val="Level 1"/>
    <w:basedOn w:val="Normal"/>
    <w:next w:val="Normal"/>
    <w:link w:val="Heading1Char"/>
    <w:semiHidden/>
    <w:rsid w:val="00E1281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aliases w:val="Level 2"/>
    <w:basedOn w:val="Normal"/>
    <w:next w:val="Normal"/>
    <w:link w:val="Heading2Char"/>
    <w:uiPriority w:val="9"/>
    <w:semiHidden/>
    <w:rsid w:val="00E12812"/>
    <w:pPr>
      <w:spacing w:before="200" w:after="0"/>
      <w:outlineLvl w:val="1"/>
    </w:pPr>
    <w:rPr>
      <w:rFonts w:asciiTheme="majorHAnsi" w:eastAsiaTheme="majorEastAsia" w:hAnsiTheme="majorHAnsi" w:cstheme="majorBidi"/>
      <w:b/>
      <w:bCs/>
      <w:sz w:val="26"/>
      <w:szCs w:val="26"/>
    </w:rPr>
  </w:style>
  <w:style w:type="paragraph" w:styleId="Heading3">
    <w:name w:val="heading 3"/>
    <w:aliases w:val="Level 3"/>
    <w:basedOn w:val="Normal"/>
    <w:next w:val="Normal"/>
    <w:link w:val="Heading3Char"/>
    <w:uiPriority w:val="9"/>
    <w:semiHidden/>
    <w:rsid w:val="00E1281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rsid w:val="00E1281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qFormat/>
    <w:rsid w:val="00E1281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qFormat/>
    <w:rsid w:val="00E1281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qFormat/>
    <w:rsid w:val="00E1281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E12812"/>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E12812"/>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RTitle">
    <w:name w:val="KR_Title"/>
    <w:basedOn w:val="Normal"/>
    <w:link w:val="KRTitleChar"/>
    <w:uiPriority w:val="6"/>
    <w:qFormat/>
    <w:rsid w:val="00C672BC"/>
    <w:pPr>
      <w:spacing w:before="240" w:after="480"/>
      <w:jc w:val="center"/>
    </w:pPr>
    <w:rPr>
      <w:rFonts w:cs="Times New Roman"/>
      <w:b/>
      <w:color w:val="243772" w:themeColor="accent1"/>
      <w:sz w:val="22"/>
    </w:rPr>
  </w:style>
  <w:style w:type="character" w:customStyle="1" w:styleId="KRTitleChar">
    <w:name w:val="KR_Title Char"/>
    <w:basedOn w:val="DefaultParagraphFont"/>
    <w:link w:val="KRTitle"/>
    <w:uiPriority w:val="6"/>
    <w:rsid w:val="005A134A"/>
    <w:rPr>
      <w:rFonts w:cs="Times New Roman"/>
      <w:b/>
      <w:color w:val="243772" w:themeColor="accent1"/>
      <w:sz w:val="22"/>
    </w:rPr>
  </w:style>
  <w:style w:type="paragraph" w:customStyle="1" w:styleId="KRPageNumber">
    <w:name w:val="KR_PageNumber"/>
    <w:basedOn w:val="Footer"/>
    <w:link w:val="KRPageNumberChar"/>
    <w:semiHidden/>
    <w:rsid w:val="005521CB"/>
    <w:pPr>
      <w:jc w:val="center"/>
    </w:pPr>
    <w:rPr>
      <w:rFonts w:cs="Times New Roman"/>
    </w:rPr>
  </w:style>
  <w:style w:type="character" w:customStyle="1" w:styleId="KRPageNumberChar">
    <w:name w:val="KR_PageNumber Char"/>
    <w:basedOn w:val="FooterChar"/>
    <w:link w:val="KRPageNumber"/>
    <w:semiHidden/>
    <w:rsid w:val="005A134A"/>
    <w:rPr>
      <w:rFonts w:cs="Times New Roman"/>
    </w:rPr>
  </w:style>
  <w:style w:type="paragraph" w:styleId="Footer">
    <w:name w:val="footer"/>
    <w:basedOn w:val="Normal"/>
    <w:link w:val="FooterChar"/>
    <w:uiPriority w:val="99"/>
    <w:semiHidden/>
    <w:rsid w:val="005521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134A"/>
  </w:style>
  <w:style w:type="paragraph" w:customStyle="1" w:styleId="KRBulletList">
    <w:name w:val="KR_BulletList"/>
    <w:basedOn w:val="ListParagraph"/>
    <w:link w:val="KRBulletListChar"/>
    <w:semiHidden/>
    <w:rsid w:val="00E12812"/>
    <w:pPr>
      <w:numPr>
        <w:numId w:val="8"/>
      </w:numPr>
      <w:contextualSpacing w:val="0"/>
    </w:pPr>
    <w:rPr>
      <w:rFonts w:cs="Times New Roman"/>
    </w:rPr>
  </w:style>
  <w:style w:type="character" w:customStyle="1" w:styleId="KRBulletListChar">
    <w:name w:val="KR_BulletList Char"/>
    <w:basedOn w:val="DefaultParagraphFont"/>
    <w:link w:val="KRBulletList"/>
    <w:semiHidden/>
    <w:rsid w:val="005A134A"/>
    <w:rPr>
      <w:rFonts w:cs="Times New Roman"/>
    </w:rPr>
  </w:style>
  <w:style w:type="paragraph" w:styleId="ListParagraph">
    <w:name w:val="List Paragraph"/>
    <w:basedOn w:val="Normal"/>
    <w:uiPriority w:val="34"/>
    <w:qFormat/>
    <w:rsid w:val="00E12812"/>
    <w:pPr>
      <w:ind w:left="720"/>
      <w:contextualSpacing/>
    </w:pPr>
  </w:style>
  <w:style w:type="paragraph" w:customStyle="1" w:styleId="KRNumberList">
    <w:name w:val="KR_NumberList"/>
    <w:basedOn w:val="KRBulletList"/>
    <w:link w:val="KRNumberListChar"/>
    <w:semiHidden/>
    <w:rsid w:val="00E12812"/>
    <w:pPr>
      <w:numPr>
        <w:numId w:val="9"/>
      </w:numPr>
    </w:pPr>
  </w:style>
  <w:style w:type="character" w:customStyle="1" w:styleId="KRNumberListChar">
    <w:name w:val="KR_NumberList Char"/>
    <w:basedOn w:val="KRBulletListChar"/>
    <w:link w:val="KRNumberList"/>
    <w:semiHidden/>
    <w:rsid w:val="005A134A"/>
    <w:rPr>
      <w:rFonts w:cs="Times New Roman"/>
    </w:rPr>
  </w:style>
  <w:style w:type="character" w:customStyle="1" w:styleId="Heading1Char">
    <w:name w:val="Heading 1 Char"/>
    <w:aliases w:val="Level 1 Char"/>
    <w:basedOn w:val="DefaultParagraphFont"/>
    <w:link w:val="Heading1"/>
    <w:semiHidden/>
    <w:rsid w:val="005A134A"/>
    <w:rPr>
      <w:rFonts w:asciiTheme="majorHAnsi" w:eastAsiaTheme="majorEastAsia" w:hAnsiTheme="majorHAnsi" w:cstheme="majorBidi"/>
      <w:b/>
      <w:bCs/>
      <w:sz w:val="28"/>
      <w:szCs w:val="28"/>
    </w:rPr>
  </w:style>
  <w:style w:type="character" w:customStyle="1" w:styleId="Heading2Char">
    <w:name w:val="Heading 2 Char"/>
    <w:aliases w:val="Level 2 Char"/>
    <w:basedOn w:val="DefaultParagraphFont"/>
    <w:link w:val="Heading2"/>
    <w:uiPriority w:val="9"/>
    <w:semiHidden/>
    <w:rsid w:val="005A134A"/>
    <w:rPr>
      <w:rFonts w:asciiTheme="majorHAnsi" w:eastAsiaTheme="majorEastAsia" w:hAnsiTheme="majorHAnsi" w:cstheme="majorBidi"/>
      <w:b/>
      <w:bCs/>
      <w:sz w:val="26"/>
      <w:szCs w:val="26"/>
    </w:rPr>
  </w:style>
  <w:style w:type="character" w:customStyle="1" w:styleId="Heading3Char">
    <w:name w:val="Heading 3 Char"/>
    <w:aliases w:val="Level 3 Char"/>
    <w:basedOn w:val="DefaultParagraphFont"/>
    <w:link w:val="Heading3"/>
    <w:uiPriority w:val="9"/>
    <w:semiHidden/>
    <w:rsid w:val="005A134A"/>
    <w:rPr>
      <w:rFonts w:asciiTheme="majorHAnsi" w:eastAsiaTheme="majorEastAsia" w:hAnsiTheme="majorHAnsi" w:cstheme="majorBidi"/>
      <w:b/>
      <w:bCs/>
    </w:rPr>
  </w:style>
  <w:style w:type="character" w:customStyle="1" w:styleId="Heading5Char">
    <w:name w:val="Heading 5 Char"/>
    <w:basedOn w:val="DefaultParagraphFont"/>
    <w:link w:val="Heading5"/>
    <w:uiPriority w:val="9"/>
    <w:semiHidden/>
    <w:rsid w:val="005A134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A134A"/>
    <w:rPr>
      <w:rFonts w:asciiTheme="majorHAnsi" w:eastAsiaTheme="majorEastAsia" w:hAnsiTheme="majorHAnsi" w:cstheme="majorBidi"/>
      <w:b/>
      <w:bCs/>
      <w:i/>
      <w:iCs/>
      <w:color w:val="7F7F7F" w:themeColor="text1" w:themeTint="80"/>
    </w:rPr>
  </w:style>
  <w:style w:type="character" w:customStyle="1" w:styleId="Heading4Char">
    <w:name w:val="Heading 4 Char"/>
    <w:basedOn w:val="DefaultParagraphFont"/>
    <w:link w:val="Heading4"/>
    <w:uiPriority w:val="9"/>
    <w:semiHidden/>
    <w:rsid w:val="005A134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A134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A134A"/>
    <w:rPr>
      <w:rFonts w:asciiTheme="majorHAnsi" w:eastAsiaTheme="majorEastAsia" w:hAnsiTheme="majorHAnsi" w:cstheme="majorBidi"/>
      <w:szCs w:val="20"/>
    </w:rPr>
  </w:style>
  <w:style w:type="character" w:customStyle="1" w:styleId="Heading9Char">
    <w:name w:val="Heading 9 Char"/>
    <w:basedOn w:val="DefaultParagraphFont"/>
    <w:link w:val="Heading9"/>
    <w:uiPriority w:val="9"/>
    <w:semiHidden/>
    <w:rsid w:val="005A134A"/>
    <w:rPr>
      <w:rFonts w:asciiTheme="majorHAnsi" w:eastAsiaTheme="majorEastAsia" w:hAnsiTheme="majorHAnsi" w:cstheme="majorBidi"/>
      <w:i/>
      <w:iCs/>
      <w:spacing w:val="5"/>
      <w:szCs w:val="20"/>
    </w:rPr>
  </w:style>
  <w:style w:type="paragraph" w:styleId="Title">
    <w:name w:val="Title"/>
    <w:basedOn w:val="Normal"/>
    <w:next w:val="Normal"/>
    <w:link w:val="TitleChar"/>
    <w:uiPriority w:val="10"/>
    <w:semiHidden/>
    <w:rsid w:val="00E1281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semiHidden/>
    <w:rsid w:val="005A134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semiHidden/>
    <w:rsid w:val="00E1281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semiHidden/>
    <w:rsid w:val="005A134A"/>
    <w:rPr>
      <w:rFonts w:asciiTheme="majorHAnsi" w:eastAsiaTheme="majorEastAsia" w:hAnsiTheme="majorHAnsi" w:cstheme="majorBidi"/>
      <w:i/>
      <w:iCs/>
      <w:spacing w:val="13"/>
      <w:sz w:val="24"/>
      <w:szCs w:val="24"/>
    </w:rPr>
  </w:style>
  <w:style w:type="character" w:styleId="Strong">
    <w:name w:val="Strong"/>
    <w:uiPriority w:val="22"/>
    <w:semiHidden/>
    <w:rsid w:val="00E12812"/>
    <w:rPr>
      <w:b/>
      <w:bCs/>
    </w:rPr>
  </w:style>
  <w:style w:type="character" w:styleId="Emphasis">
    <w:name w:val="Emphasis"/>
    <w:uiPriority w:val="20"/>
    <w:semiHidden/>
    <w:rsid w:val="00E12812"/>
    <w:rPr>
      <w:b/>
      <w:bCs/>
      <w:i/>
      <w:iCs/>
      <w:spacing w:val="10"/>
      <w:bdr w:val="none" w:sz="0" w:space="0" w:color="auto"/>
      <w:shd w:val="clear" w:color="auto" w:fill="auto"/>
    </w:rPr>
  </w:style>
  <w:style w:type="paragraph" w:styleId="NoSpacing">
    <w:name w:val="No Spacing"/>
    <w:basedOn w:val="Normal"/>
    <w:uiPriority w:val="1"/>
    <w:semiHidden/>
    <w:rsid w:val="00E12812"/>
    <w:pPr>
      <w:spacing w:after="0" w:line="240" w:lineRule="auto"/>
    </w:pPr>
  </w:style>
  <w:style w:type="paragraph" w:styleId="Quote">
    <w:name w:val="Quote"/>
    <w:basedOn w:val="Normal"/>
    <w:next w:val="Normal"/>
    <w:link w:val="QuoteChar"/>
    <w:uiPriority w:val="29"/>
    <w:semiHidden/>
    <w:rsid w:val="00E12812"/>
    <w:pPr>
      <w:spacing w:before="200" w:after="0"/>
      <w:ind w:left="360" w:right="360"/>
    </w:pPr>
    <w:rPr>
      <w:i/>
      <w:iCs/>
    </w:rPr>
  </w:style>
  <w:style w:type="character" w:customStyle="1" w:styleId="QuoteChar">
    <w:name w:val="Quote Char"/>
    <w:basedOn w:val="DefaultParagraphFont"/>
    <w:link w:val="Quote"/>
    <w:uiPriority w:val="29"/>
    <w:semiHidden/>
    <w:rsid w:val="005A134A"/>
    <w:rPr>
      <w:i/>
      <w:iCs/>
    </w:rPr>
  </w:style>
  <w:style w:type="paragraph" w:styleId="IntenseQuote">
    <w:name w:val="Intense Quote"/>
    <w:basedOn w:val="Normal"/>
    <w:next w:val="Normal"/>
    <w:link w:val="IntenseQuoteChar"/>
    <w:uiPriority w:val="30"/>
    <w:semiHidden/>
    <w:rsid w:val="00E12812"/>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semiHidden/>
    <w:rsid w:val="005A134A"/>
    <w:rPr>
      <w:b/>
      <w:bCs/>
      <w:i/>
      <w:iCs/>
    </w:rPr>
  </w:style>
  <w:style w:type="character" w:styleId="SubtleEmphasis">
    <w:name w:val="Subtle Emphasis"/>
    <w:uiPriority w:val="19"/>
    <w:semiHidden/>
    <w:rsid w:val="00E12812"/>
    <w:rPr>
      <w:i/>
      <w:iCs/>
    </w:rPr>
  </w:style>
  <w:style w:type="character" w:styleId="IntenseEmphasis">
    <w:name w:val="Intense Emphasis"/>
    <w:uiPriority w:val="21"/>
    <w:semiHidden/>
    <w:rsid w:val="00E12812"/>
    <w:rPr>
      <w:b/>
      <w:bCs/>
    </w:rPr>
  </w:style>
  <w:style w:type="character" w:styleId="SubtleReference">
    <w:name w:val="Subtle Reference"/>
    <w:uiPriority w:val="31"/>
    <w:semiHidden/>
    <w:rsid w:val="00E12812"/>
    <w:rPr>
      <w:smallCaps/>
    </w:rPr>
  </w:style>
  <w:style w:type="character" w:styleId="IntenseReference">
    <w:name w:val="Intense Reference"/>
    <w:uiPriority w:val="32"/>
    <w:semiHidden/>
    <w:rsid w:val="00E12812"/>
    <w:rPr>
      <w:smallCaps/>
      <w:spacing w:val="5"/>
      <w:u w:val="single"/>
    </w:rPr>
  </w:style>
  <w:style w:type="character" w:styleId="BookTitle">
    <w:name w:val="Book Title"/>
    <w:uiPriority w:val="33"/>
    <w:semiHidden/>
    <w:rsid w:val="00E12812"/>
    <w:rPr>
      <w:i/>
      <w:iCs/>
      <w:smallCaps/>
      <w:spacing w:val="5"/>
    </w:rPr>
  </w:style>
  <w:style w:type="paragraph" w:styleId="TOCHeading">
    <w:name w:val="TOC Heading"/>
    <w:basedOn w:val="Heading1"/>
    <w:next w:val="Normal"/>
    <w:uiPriority w:val="39"/>
    <w:semiHidden/>
    <w:qFormat/>
    <w:rsid w:val="00E12812"/>
    <w:pPr>
      <w:outlineLvl w:val="9"/>
    </w:pPr>
    <w:rPr>
      <w:lang w:bidi="en-US"/>
    </w:rPr>
  </w:style>
  <w:style w:type="paragraph" w:customStyle="1" w:styleId="KRLevel1">
    <w:name w:val="KR_Level1"/>
    <w:basedOn w:val="KRNumberList"/>
    <w:link w:val="KRLevel1Char"/>
    <w:uiPriority w:val="1"/>
    <w:qFormat/>
    <w:rsid w:val="00672035"/>
    <w:pPr>
      <w:numPr>
        <w:numId w:val="12"/>
      </w:numPr>
      <w:spacing w:before="360"/>
      <w:ind w:left="450" w:hanging="450"/>
    </w:pPr>
    <w:rPr>
      <w:b/>
      <w:caps/>
      <w:color w:val="243772" w:themeColor="accent1"/>
    </w:rPr>
  </w:style>
  <w:style w:type="paragraph" w:customStyle="1" w:styleId="KRLevel3">
    <w:name w:val="KR_Level3"/>
    <w:basedOn w:val="KRLevel1"/>
    <w:link w:val="KRLevel3Char"/>
    <w:uiPriority w:val="3"/>
    <w:qFormat/>
    <w:rsid w:val="000F0BCA"/>
    <w:pPr>
      <w:numPr>
        <w:ilvl w:val="2"/>
      </w:numPr>
      <w:ind w:left="630" w:hanging="630"/>
    </w:pPr>
    <w:rPr>
      <w:b w:val="0"/>
      <w:caps w:val="0"/>
    </w:rPr>
  </w:style>
  <w:style w:type="character" w:customStyle="1" w:styleId="KRLevel1Char">
    <w:name w:val="KR_Level1 Char"/>
    <w:basedOn w:val="KRNumberListChar"/>
    <w:link w:val="KRLevel1"/>
    <w:uiPriority w:val="1"/>
    <w:rsid w:val="00672035"/>
    <w:rPr>
      <w:rFonts w:cs="Times New Roman"/>
      <w:b/>
      <w:caps/>
      <w:color w:val="243772" w:themeColor="accent1"/>
    </w:rPr>
  </w:style>
  <w:style w:type="paragraph" w:customStyle="1" w:styleId="KRLevel2">
    <w:name w:val="KR_Level2"/>
    <w:basedOn w:val="KRLevel3"/>
    <w:link w:val="KRLevel2Char"/>
    <w:uiPriority w:val="2"/>
    <w:qFormat/>
    <w:rsid w:val="00B06E77"/>
    <w:pPr>
      <w:numPr>
        <w:ilvl w:val="1"/>
      </w:numPr>
      <w:ind w:left="450" w:hanging="450"/>
    </w:pPr>
    <w:rPr>
      <w:b/>
    </w:rPr>
  </w:style>
  <w:style w:type="character" w:customStyle="1" w:styleId="KRLevel3Char">
    <w:name w:val="KR_Level3 Char"/>
    <w:basedOn w:val="KRLevel1Char"/>
    <w:link w:val="KRLevel3"/>
    <w:uiPriority w:val="3"/>
    <w:rsid w:val="000F0BCA"/>
    <w:rPr>
      <w:rFonts w:cs="Times New Roman"/>
      <w:b w:val="0"/>
      <w:caps w:val="0"/>
      <w:color w:val="243772" w:themeColor="accent1"/>
    </w:rPr>
  </w:style>
  <w:style w:type="paragraph" w:customStyle="1" w:styleId="KRBullet">
    <w:name w:val="KR_Bullet"/>
    <w:basedOn w:val="KRBulletList"/>
    <w:link w:val="KRBulletChar"/>
    <w:uiPriority w:val="5"/>
    <w:qFormat/>
    <w:rsid w:val="00B42FE4"/>
    <w:pPr>
      <w:numPr>
        <w:numId w:val="20"/>
      </w:numPr>
      <w:spacing w:after="0" w:line="240" w:lineRule="auto"/>
      <w:jc w:val="left"/>
    </w:pPr>
    <w:rPr>
      <w:rFonts w:asciiTheme="minorHAnsi" w:hAnsiTheme="minorHAnsi"/>
      <w:szCs w:val="22"/>
    </w:rPr>
  </w:style>
  <w:style w:type="character" w:customStyle="1" w:styleId="KRLevel2Char">
    <w:name w:val="KR_Level2 Char"/>
    <w:basedOn w:val="KRLevel3Char"/>
    <w:link w:val="KRLevel2"/>
    <w:uiPriority w:val="2"/>
    <w:rsid w:val="00B06E77"/>
    <w:rPr>
      <w:rFonts w:cs="Times New Roman"/>
      <w:b/>
      <w:caps w:val="0"/>
      <w:color w:val="243772" w:themeColor="accent1"/>
    </w:rPr>
  </w:style>
  <w:style w:type="paragraph" w:customStyle="1" w:styleId="KRNumber">
    <w:name w:val="KR_Number"/>
    <w:basedOn w:val="KRBulletList"/>
    <w:link w:val="KRNumberChar"/>
    <w:uiPriority w:val="4"/>
    <w:qFormat/>
    <w:rsid w:val="005B1C56"/>
    <w:pPr>
      <w:numPr>
        <w:numId w:val="13"/>
      </w:numPr>
      <w:tabs>
        <w:tab w:val="left" w:pos="-3060"/>
      </w:tabs>
    </w:pPr>
  </w:style>
  <w:style w:type="character" w:customStyle="1" w:styleId="KRBulletChar">
    <w:name w:val="KR_Bullet Char"/>
    <w:basedOn w:val="KRBulletListChar"/>
    <w:link w:val="KRBullet"/>
    <w:uiPriority w:val="5"/>
    <w:rsid w:val="00B42FE4"/>
    <w:rPr>
      <w:rFonts w:asciiTheme="minorHAnsi" w:hAnsiTheme="minorHAnsi" w:cs="Times New Roman"/>
      <w:szCs w:val="22"/>
    </w:rPr>
  </w:style>
  <w:style w:type="paragraph" w:styleId="Header">
    <w:name w:val="header"/>
    <w:basedOn w:val="Normal"/>
    <w:link w:val="HeaderChar"/>
    <w:uiPriority w:val="99"/>
    <w:semiHidden/>
    <w:rsid w:val="001B2577"/>
    <w:pPr>
      <w:tabs>
        <w:tab w:val="center" w:pos="4680"/>
        <w:tab w:val="right" w:pos="9360"/>
      </w:tabs>
      <w:spacing w:after="0" w:line="240" w:lineRule="auto"/>
    </w:pPr>
  </w:style>
  <w:style w:type="character" w:customStyle="1" w:styleId="KRNumberChar">
    <w:name w:val="KR_Number Char"/>
    <w:basedOn w:val="KRBulletListChar"/>
    <w:link w:val="KRNumber"/>
    <w:uiPriority w:val="4"/>
    <w:rsid w:val="005A134A"/>
    <w:rPr>
      <w:rFonts w:cs="Times New Roman"/>
    </w:rPr>
  </w:style>
  <w:style w:type="character" w:customStyle="1" w:styleId="HeaderChar">
    <w:name w:val="Header Char"/>
    <w:basedOn w:val="DefaultParagraphFont"/>
    <w:link w:val="Header"/>
    <w:uiPriority w:val="99"/>
    <w:semiHidden/>
    <w:rsid w:val="005A134A"/>
  </w:style>
  <w:style w:type="paragraph" w:styleId="BalloonText">
    <w:name w:val="Balloon Text"/>
    <w:basedOn w:val="Normal"/>
    <w:link w:val="BalloonTextChar"/>
    <w:uiPriority w:val="99"/>
    <w:semiHidden/>
    <w:rsid w:val="001B2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34A"/>
    <w:rPr>
      <w:rFonts w:ascii="Tahoma" w:hAnsi="Tahoma" w:cs="Tahoma"/>
      <w:sz w:val="16"/>
      <w:szCs w:val="16"/>
    </w:rPr>
  </w:style>
  <w:style w:type="paragraph" w:customStyle="1" w:styleId="KRFigures">
    <w:name w:val="KR_Figures"/>
    <w:basedOn w:val="KRLevel2"/>
    <w:link w:val="KRFiguresChar"/>
    <w:uiPriority w:val="7"/>
    <w:qFormat/>
    <w:rsid w:val="00D13C44"/>
    <w:pPr>
      <w:numPr>
        <w:ilvl w:val="0"/>
        <w:numId w:val="0"/>
      </w:numPr>
    </w:pPr>
  </w:style>
  <w:style w:type="paragraph" w:customStyle="1" w:styleId="KRAppendix">
    <w:name w:val="KR_Appendix"/>
    <w:basedOn w:val="KRFigures"/>
    <w:link w:val="KRAppendixChar"/>
    <w:uiPriority w:val="8"/>
    <w:qFormat/>
    <w:rsid w:val="003A3D43"/>
  </w:style>
  <w:style w:type="character" w:customStyle="1" w:styleId="KRFiguresChar">
    <w:name w:val="KR_Figures Char"/>
    <w:basedOn w:val="KRLevel2Char"/>
    <w:link w:val="KRFigures"/>
    <w:uiPriority w:val="7"/>
    <w:rsid w:val="00D13C44"/>
    <w:rPr>
      <w:rFonts w:cs="Times New Roman"/>
      <w:b/>
      <w:i w:val="0"/>
      <w:caps w:val="0"/>
      <w:color w:val="243772" w:themeColor="accent1"/>
    </w:rPr>
  </w:style>
  <w:style w:type="character" w:customStyle="1" w:styleId="KRAppendixChar">
    <w:name w:val="KR_Appendix Char"/>
    <w:basedOn w:val="KRFiguresChar"/>
    <w:link w:val="KRAppendix"/>
    <w:uiPriority w:val="8"/>
    <w:rsid w:val="005A134A"/>
    <w:rPr>
      <w:rFonts w:cs="Times New Roman"/>
      <w:b/>
      <w:i w:val="0"/>
      <w:caps w:val="0"/>
      <w:color w:val="243772" w:themeColor="accent1"/>
    </w:rPr>
  </w:style>
  <w:style w:type="paragraph" w:customStyle="1" w:styleId="KRDefault">
    <w:name w:val="KR_Default"/>
    <w:basedOn w:val="Normal"/>
    <w:link w:val="KRDefaultChar"/>
    <w:qFormat/>
    <w:rsid w:val="005A134A"/>
  </w:style>
  <w:style w:type="paragraph" w:styleId="EndnoteText">
    <w:name w:val="endnote text"/>
    <w:basedOn w:val="Normal"/>
    <w:link w:val="EndnoteTextChar"/>
    <w:uiPriority w:val="99"/>
    <w:semiHidden/>
    <w:rsid w:val="005A134A"/>
    <w:pPr>
      <w:spacing w:after="0" w:line="240" w:lineRule="auto"/>
    </w:pPr>
  </w:style>
  <w:style w:type="character" w:customStyle="1" w:styleId="KRDefaultChar">
    <w:name w:val="KR_Default Char"/>
    <w:basedOn w:val="DefaultParagraphFont"/>
    <w:link w:val="KRDefault"/>
    <w:rsid w:val="005A134A"/>
  </w:style>
  <w:style w:type="character" w:customStyle="1" w:styleId="EndnoteTextChar">
    <w:name w:val="Endnote Text Char"/>
    <w:basedOn w:val="DefaultParagraphFont"/>
    <w:link w:val="EndnoteText"/>
    <w:uiPriority w:val="99"/>
    <w:semiHidden/>
    <w:rsid w:val="005A134A"/>
  </w:style>
  <w:style w:type="character" w:styleId="EndnoteReference">
    <w:name w:val="endnote reference"/>
    <w:basedOn w:val="DefaultParagraphFont"/>
    <w:uiPriority w:val="99"/>
    <w:semiHidden/>
    <w:rsid w:val="005A134A"/>
    <w:rPr>
      <w:vertAlign w:val="superscript"/>
    </w:rPr>
  </w:style>
  <w:style w:type="paragraph" w:styleId="FootnoteText">
    <w:name w:val="footnote text"/>
    <w:basedOn w:val="Normal"/>
    <w:link w:val="FootnoteTextChar"/>
    <w:uiPriority w:val="99"/>
    <w:semiHidden/>
    <w:rsid w:val="005A134A"/>
    <w:pPr>
      <w:spacing w:after="0" w:line="240" w:lineRule="auto"/>
    </w:pPr>
  </w:style>
  <w:style w:type="paragraph" w:customStyle="1" w:styleId="KREndnote">
    <w:name w:val="KR_Endnote"/>
    <w:basedOn w:val="EndnoteText"/>
    <w:link w:val="KREndnoteChar"/>
    <w:uiPriority w:val="10"/>
    <w:qFormat/>
    <w:rsid w:val="005A134A"/>
    <w:pPr>
      <w:spacing w:after="120"/>
    </w:pPr>
    <w:rPr>
      <w:sz w:val="16"/>
      <w:szCs w:val="16"/>
    </w:rPr>
  </w:style>
  <w:style w:type="character" w:customStyle="1" w:styleId="KREndnoteChar">
    <w:name w:val="KR_Endnote Char"/>
    <w:basedOn w:val="EndnoteTextChar"/>
    <w:link w:val="KREndnote"/>
    <w:uiPriority w:val="10"/>
    <w:rsid w:val="005A134A"/>
    <w:rPr>
      <w:sz w:val="16"/>
      <w:szCs w:val="16"/>
    </w:rPr>
  </w:style>
  <w:style w:type="character" w:customStyle="1" w:styleId="FootnoteTextChar">
    <w:name w:val="Footnote Text Char"/>
    <w:basedOn w:val="DefaultParagraphFont"/>
    <w:link w:val="FootnoteText"/>
    <w:uiPriority w:val="99"/>
    <w:semiHidden/>
    <w:rsid w:val="005A134A"/>
  </w:style>
  <w:style w:type="character" w:styleId="FootnoteReference">
    <w:name w:val="footnote reference"/>
    <w:basedOn w:val="DefaultParagraphFont"/>
    <w:uiPriority w:val="99"/>
    <w:semiHidden/>
    <w:rsid w:val="005A134A"/>
    <w:rPr>
      <w:vertAlign w:val="superscript"/>
    </w:rPr>
  </w:style>
  <w:style w:type="paragraph" w:customStyle="1" w:styleId="KRFootnote">
    <w:name w:val="KR_Footnote"/>
    <w:basedOn w:val="FootnoteText"/>
    <w:link w:val="KRFootnoteChar"/>
    <w:uiPriority w:val="9"/>
    <w:qFormat/>
    <w:rsid w:val="005A134A"/>
    <w:pPr>
      <w:spacing w:after="120" w:line="276" w:lineRule="auto"/>
    </w:pPr>
    <w:rPr>
      <w:sz w:val="16"/>
      <w:szCs w:val="16"/>
    </w:rPr>
  </w:style>
  <w:style w:type="character" w:customStyle="1" w:styleId="KRFootnoteChar">
    <w:name w:val="KR_Footnote Char"/>
    <w:basedOn w:val="FootnoteTextChar"/>
    <w:link w:val="KRFootnote"/>
    <w:uiPriority w:val="9"/>
    <w:rsid w:val="005A134A"/>
    <w:rPr>
      <w:sz w:val="16"/>
      <w:szCs w:val="16"/>
    </w:rPr>
  </w:style>
  <w:style w:type="character" w:styleId="Hyperlink">
    <w:name w:val="Hyperlink"/>
    <w:basedOn w:val="DefaultParagraphFont"/>
    <w:uiPriority w:val="99"/>
    <w:unhideWhenUsed/>
    <w:rsid w:val="00E22045"/>
    <w:rPr>
      <w:color w:val="0B2759" w:themeColor="hyperlink"/>
      <w:u w:val="single"/>
    </w:rPr>
  </w:style>
  <w:style w:type="character" w:styleId="CommentReference">
    <w:name w:val="annotation reference"/>
    <w:basedOn w:val="DefaultParagraphFont"/>
    <w:uiPriority w:val="99"/>
    <w:semiHidden/>
    <w:unhideWhenUsed/>
    <w:rsid w:val="00E22045"/>
    <w:rPr>
      <w:sz w:val="16"/>
      <w:szCs w:val="16"/>
    </w:rPr>
  </w:style>
  <w:style w:type="paragraph" w:styleId="CommentText">
    <w:name w:val="annotation text"/>
    <w:basedOn w:val="Normal"/>
    <w:link w:val="CommentTextChar"/>
    <w:uiPriority w:val="99"/>
    <w:unhideWhenUsed/>
    <w:rsid w:val="00E22045"/>
    <w:pPr>
      <w:spacing w:after="160" w:line="240" w:lineRule="auto"/>
      <w:jc w:val="left"/>
    </w:pPr>
    <w:rPr>
      <w:rFonts w:asciiTheme="minorHAnsi" w:hAnsiTheme="minorHAnsi"/>
    </w:rPr>
  </w:style>
  <w:style w:type="character" w:customStyle="1" w:styleId="CommentTextChar">
    <w:name w:val="Comment Text Char"/>
    <w:basedOn w:val="DefaultParagraphFont"/>
    <w:link w:val="CommentText"/>
    <w:uiPriority w:val="99"/>
    <w:rsid w:val="00E22045"/>
    <w:rPr>
      <w:rFonts w:asciiTheme="minorHAnsi" w:hAnsiTheme="minorHAnsi"/>
    </w:rPr>
  </w:style>
  <w:style w:type="character" w:styleId="FollowedHyperlink">
    <w:name w:val="FollowedHyperlink"/>
    <w:basedOn w:val="DefaultParagraphFont"/>
    <w:uiPriority w:val="99"/>
    <w:semiHidden/>
    <w:unhideWhenUsed/>
    <w:rsid w:val="00743D5C"/>
    <w:rPr>
      <w:color w:val="0B2759" w:themeColor="followedHyperlink"/>
      <w:u w:val="single"/>
    </w:rPr>
  </w:style>
  <w:style w:type="character" w:styleId="UnresolvedMention">
    <w:name w:val="Unresolved Mention"/>
    <w:basedOn w:val="DefaultParagraphFont"/>
    <w:uiPriority w:val="99"/>
    <w:semiHidden/>
    <w:unhideWhenUsed/>
    <w:rsid w:val="005477D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04037"/>
    <w:pPr>
      <w:spacing w:after="200"/>
      <w:jc w:val="both"/>
    </w:pPr>
    <w:rPr>
      <w:rFonts w:ascii="Century Gothic" w:hAnsi="Century Gothic"/>
      <w:b/>
      <w:bCs/>
    </w:rPr>
  </w:style>
  <w:style w:type="character" w:customStyle="1" w:styleId="CommentSubjectChar">
    <w:name w:val="Comment Subject Char"/>
    <w:basedOn w:val="CommentTextChar"/>
    <w:link w:val="CommentSubject"/>
    <w:uiPriority w:val="99"/>
    <w:semiHidden/>
    <w:rsid w:val="00504037"/>
    <w:rPr>
      <w:rFonts w:asciiTheme="minorHAnsi" w:hAnsiTheme="minorHAnsi"/>
      <w:b/>
      <w:bCs/>
    </w:rPr>
  </w:style>
  <w:style w:type="character" w:customStyle="1" w:styleId="cf01">
    <w:name w:val="cf01"/>
    <w:basedOn w:val="DefaultParagraphFont"/>
    <w:rsid w:val="00EA2D28"/>
    <w:rPr>
      <w:rFonts w:ascii="Segoe UI" w:hAnsi="Segoe UI" w:cs="Segoe UI" w:hint="default"/>
      <w:sz w:val="18"/>
      <w:szCs w:val="18"/>
    </w:rPr>
  </w:style>
  <w:style w:type="paragraph" w:styleId="Revision">
    <w:name w:val="Revision"/>
    <w:hidden/>
    <w:uiPriority w:val="99"/>
    <w:semiHidden/>
    <w:rsid w:val="003115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Keybridge Theme">
      <a:dk1>
        <a:sysClr val="windowText" lastClr="000000"/>
      </a:dk1>
      <a:lt1>
        <a:sysClr val="window" lastClr="FFFFFF"/>
      </a:lt1>
      <a:dk2>
        <a:srgbClr val="D1CC00"/>
      </a:dk2>
      <a:lt2>
        <a:srgbClr val="828282"/>
      </a:lt2>
      <a:accent1>
        <a:srgbClr val="243772"/>
      </a:accent1>
      <a:accent2>
        <a:srgbClr val="3D6BBD"/>
      </a:accent2>
      <a:accent3>
        <a:srgbClr val="85A3D9"/>
      </a:accent3>
      <a:accent4>
        <a:srgbClr val="C4D2EC"/>
      </a:accent4>
      <a:accent5>
        <a:srgbClr val="DCDCDC"/>
      </a:accent5>
      <a:accent6>
        <a:srgbClr val="B4B4B4"/>
      </a:accent6>
      <a:hlink>
        <a:srgbClr val="0B2759"/>
      </a:hlink>
      <a:folHlink>
        <a:srgbClr val="0B2759"/>
      </a:folHlink>
    </a:clrScheme>
    <a:fontScheme name="Keybridge">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5811A-94E0-4DF9-8B1F-690813E56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Brown</dc:creator>
  <cp:keywords/>
  <dc:description/>
  <cp:lastModifiedBy>Katie Archer</cp:lastModifiedBy>
  <cp:revision>16</cp:revision>
  <cp:lastPrinted>2013-10-15T14:31:00Z</cp:lastPrinted>
  <dcterms:created xsi:type="dcterms:W3CDTF">2024-02-08T16:12:00Z</dcterms:created>
  <dcterms:modified xsi:type="dcterms:W3CDTF">2024-02-09T17:49:00Z</dcterms:modified>
</cp:coreProperties>
</file>